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EB21" w14:textId="0E25BB9A" w:rsidR="00871592" w:rsidRPr="00E97945" w:rsidRDefault="00871592" w:rsidP="00E97945">
      <w:pPr>
        <w:spacing w:after="200" w:line="276" w:lineRule="auto"/>
        <w:rPr>
          <w:b/>
          <w:sz w:val="32"/>
          <w:szCs w:val="32"/>
          <w:lang w:val="en-AU"/>
        </w:rPr>
      </w:pPr>
      <w:r w:rsidRPr="00E97945">
        <w:rPr>
          <w:b/>
          <w:sz w:val="32"/>
          <w:szCs w:val="32"/>
          <w:lang w:val="en-AU"/>
        </w:rPr>
        <w:t>STUDENT</w:t>
      </w:r>
      <w:r w:rsidR="00EF5A2B">
        <w:rPr>
          <w:b/>
          <w:sz w:val="32"/>
          <w:szCs w:val="32"/>
          <w:lang w:val="en-AU"/>
        </w:rPr>
        <w:t xml:space="preserve"> -</w:t>
      </w:r>
      <w:r w:rsidRPr="00E97945">
        <w:rPr>
          <w:b/>
          <w:sz w:val="32"/>
          <w:szCs w:val="32"/>
          <w:lang w:val="en-AU"/>
        </w:rPr>
        <w:t xml:space="preserve"> </w:t>
      </w:r>
      <w:r w:rsidR="00B25A08" w:rsidRPr="00E97945">
        <w:rPr>
          <w:b/>
          <w:sz w:val="32"/>
          <w:szCs w:val="32"/>
          <w:lang w:val="en-AU"/>
        </w:rPr>
        <w:t>PRACTICAL</w:t>
      </w:r>
      <w:r w:rsidR="007E3276" w:rsidRPr="00E97945">
        <w:rPr>
          <w:b/>
          <w:sz w:val="32"/>
          <w:szCs w:val="32"/>
          <w:lang w:val="en-AU"/>
        </w:rPr>
        <w:t xml:space="preserve"> </w:t>
      </w:r>
      <w:r w:rsidRPr="00E97945">
        <w:rPr>
          <w:b/>
          <w:sz w:val="32"/>
          <w:szCs w:val="32"/>
          <w:lang w:val="en-AU"/>
        </w:rPr>
        <w:t>ASSESSMENT TASK</w:t>
      </w:r>
    </w:p>
    <w:p w14:paraId="361CA3B3" w14:textId="77777777" w:rsidR="00871592" w:rsidRPr="00D41060" w:rsidRDefault="00871592">
      <w:pPr>
        <w:rPr>
          <w:rFonts w:ascii="Arial" w:hAnsi="Arial" w:cs="Arial"/>
        </w:rPr>
      </w:pPr>
      <w:bookmarkStart w:id="0" w:name="_Hlk2593451"/>
      <w:r w:rsidRPr="00D41060">
        <w:rPr>
          <w:rFonts w:ascii="Arial" w:hAnsi="Arial" w:cs="Arial"/>
          <w:b/>
          <w:noProof/>
          <w:color w:val="000000" w:themeColor="text1"/>
          <w:sz w:val="32"/>
          <w:szCs w:val="32"/>
          <w:lang w:val="en-US"/>
        </w:rPr>
        <mc:AlternateContent>
          <mc:Choice Requires="wps">
            <w:drawing>
              <wp:anchor distT="0" distB="0" distL="114300" distR="114300" simplePos="0" relativeHeight="251659264" behindDoc="0" locked="0" layoutInCell="1" allowOverlap="1" wp14:anchorId="0E3DA8C0" wp14:editId="31E3BD15">
                <wp:simplePos x="0" y="0"/>
                <wp:positionH relativeFrom="column">
                  <wp:posOffset>-22098</wp:posOffset>
                </wp:positionH>
                <wp:positionV relativeFrom="paragraph">
                  <wp:posOffset>107671</wp:posOffset>
                </wp:positionV>
                <wp:extent cx="6312941" cy="0"/>
                <wp:effectExtent l="0" t="19050" r="31115" b="19050"/>
                <wp:wrapNone/>
                <wp:docPr id="4" name="Straight Connector 4"/>
                <wp:cNvGraphicFramePr/>
                <a:graphic xmlns:a="http://schemas.openxmlformats.org/drawingml/2006/main">
                  <a:graphicData uri="http://schemas.microsoft.com/office/word/2010/wordprocessingShape">
                    <wps:wsp>
                      <wps:cNvCnPr/>
                      <wps:spPr>
                        <a:xfrm>
                          <a:off x="0" y="0"/>
                          <a:ext cx="6312941"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180689"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8.5pt" to="49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" strokecolor="gray [1629]" strokeweight="2.25pt">
                <v:stroke joinstyle="miter"/>
              </v:line>
            </w:pict>
          </mc:Fallback>
        </mc:AlternateContent>
      </w:r>
    </w:p>
    <w:tbl>
      <w:tblPr>
        <w:tblStyle w:val="TableGrid"/>
        <w:tblW w:w="0" w:type="auto"/>
        <w:tblLook w:val="04A0" w:firstRow="1" w:lastRow="0" w:firstColumn="1" w:lastColumn="0" w:noHBand="0" w:noVBand="1"/>
      </w:tblPr>
      <w:tblGrid>
        <w:gridCol w:w="2526"/>
        <w:gridCol w:w="2438"/>
        <w:gridCol w:w="2527"/>
        <w:gridCol w:w="2422"/>
      </w:tblGrid>
      <w:tr w:rsidR="00224DE9" w14:paraId="06AEF996" w14:textId="77777777" w:rsidTr="00867B66">
        <w:tc>
          <w:tcPr>
            <w:tcW w:w="2526" w:type="dxa"/>
            <w:shd w:val="clear" w:color="auto" w:fill="D9D9D9" w:themeFill="background1" w:themeFillShade="D9"/>
          </w:tcPr>
          <w:p w14:paraId="7F533D02" w14:textId="77777777" w:rsidR="00224DE9" w:rsidRDefault="00224DE9" w:rsidP="008168AB">
            <w:bookmarkStart w:id="1" w:name="_Hlk2593417"/>
            <w:r>
              <w:t>Task Number</w:t>
            </w:r>
          </w:p>
        </w:tc>
        <w:tc>
          <w:tcPr>
            <w:tcW w:w="2438" w:type="dxa"/>
          </w:tcPr>
          <w:p w14:paraId="375874A8" w14:textId="4D9595C9" w:rsidR="00224DE9" w:rsidRDefault="00224DE9" w:rsidP="008168AB">
            <w:r w:rsidRPr="00515567">
              <w:rPr>
                <w:rFonts w:asciiTheme="majorHAnsi" w:hAnsiTheme="majorHAnsi" w:cstheme="minorHAnsi"/>
                <w:szCs w:val="20"/>
              </w:rPr>
              <w:t xml:space="preserve">2 of </w:t>
            </w:r>
            <w:r>
              <w:rPr>
                <w:rFonts w:asciiTheme="majorHAnsi" w:hAnsiTheme="majorHAnsi" w:cstheme="minorHAnsi"/>
                <w:szCs w:val="20"/>
              </w:rPr>
              <w:t>5</w:t>
            </w:r>
          </w:p>
        </w:tc>
        <w:tc>
          <w:tcPr>
            <w:tcW w:w="2527" w:type="dxa"/>
            <w:shd w:val="clear" w:color="auto" w:fill="D9D9D9" w:themeFill="background1" w:themeFillShade="D9"/>
          </w:tcPr>
          <w:p w14:paraId="57801F7B" w14:textId="5F185E13" w:rsidR="00224DE9" w:rsidRDefault="00224DE9" w:rsidP="008168AB">
            <w:r w:rsidRPr="00515567">
              <w:rPr>
                <w:rFonts w:asciiTheme="majorHAnsi" w:hAnsiTheme="majorHAnsi" w:cstheme="minorHAnsi"/>
              </w:rPr>
              <w:t>Task Name</w:t>
            </w:r>
          </w:p>
        </w:tc>
        <w:tc>
          <w:tcPr>
            <w:tcW w:w="2422" w:type="dxa"/>
          </w:tcPr>
          <w:p w14:paraId="69449257" w14:textId="44DDEE52" w:rsidR="00224DE9" w:rsidRDefault="00224DE9" w:rsidP="008168AB">
            <w:r w:rsidRPr="00515567">
              <w:rPr>
                <w:rFonts w:asciiTheme="majorHAnsi" w:hAnsiTheme="majorHAnsi" w:cstheme="minorHAnsi"/>
              </w:rPr>
              <w:t xml:space="preserve">Role-play: the </w:t>
            </w:r>
            <w:proofErr w:type="spellStart"/>
            <w:r w:rsidRPr="00515567">
              <w:rPr>
                <w:rFonts w:asciiTheme="majorHAnsi" w:hAnsiTheme="majorHAnsi" w:cstheme="minorHAnsi"/>
              </w:rPr>
              <w:t>Barati</w:t>
            </w:r>
            <w:proofErr w:type="spellEnd"/>
            <w:r w:rsidRPr="00515567">
              <w:rPr>
                <w:rFonts w:asciiTheme="majorHAnsi" w:hAnsiTheme="majorHAnsi" w:cstheme="minorHAnsi"/>
              </w:rPr>
              <w:t xml:space="preserve"> family</w:t>
            </w:r>
            <w:r>
              <w:rPr>
                <w:rFonts w:asciiTheme="majorHAnsi" w:hAnsiTheme="majorHAnsi" w:cstheme="minorHAnsi"/>
              </w:rPr>
              <w:t xml:space="preserve"> -</w:t>
            </w:r>
            <w:r w:rsidRPr="00E2303A">
              <w:rPr>
                <w:rFonts w:asciiTheme="majorHAnsi" w:hAnsiTheme="majorHAnsi"/>
              </w:rPr>
              <w:t xml:space="preserve"> settlement plan</w:t>
            </w:r>
            <w:r>
              <w:rPr>
                <w:rFonts w:asciiTheme="majorHAnsi" w:hAnsiTheme="majorHAnsi"/>
              </w:rPr>
              <w:t xml:space="preserve"> meeting and monitoring</w:t>
            </w:r>
            <w:r w:rsidRPr="00E2303A">
              <w:rPr>
                <w:rFonts w:asciiTheme="majorHAnsi" w:hAnsiTheme="majorHAnsi"/>
              </w:rPr>
              <w:t xml:space="preserve"> </w:t>
            </w:r>
            <w:r>
              <w:rPr>
                <w:rFonts w:asciiTheme="majorHAnsi" w:hAnsiTheme="majorHAnsi"/>
              </w:rPr>
              <w:t>meeting</w:t>
            </w:r>
          </w:p>
        </w:tc>
      </w:tr>
      <w:tr w:rsidR="00224DE9" w14:paraId="5610FD46" w14:textId="77777777" w:rsidTr="00867B66">
        <w:tc>
          <w:tcPr>
            <w:tcW w:w="2526" w:type="dxa"/>
            <w:shd w:val="clear" w:color="auto" w:fill="D9D9D9" w:themeFill="background1" w:themeFillShade="D9"/>
          </w:tcPr>
          <w:p w14:paraId="789CE1B9" w14:textId="5403FD65" w:rsidR="00224DE9" w:rsidRDefault="00224DE9" w:rsidP="008168AB">
            <w:r>
              <w:t>National unit/s code</w:t>
            </w:r>
          </w:p>
        </w:tc>
        <w:tc>
          <w:tcPr>
            <w:tcW w:w="2438" w:type="dxa"/>
          </w:tcPr>
          <w:p w14:paraId="358C6CBF" w14:textId="110C9D74" w:rsidR="00224DE9" w:rsidRPr="0044794F" w:rsidRDefault="00224DE9" w:rsidP="008168AB">
            <w:pPr>
              <w:rPr>
                <w:rFonts w:cstheme="minorHAnsi"/>
                <w:szCs w:val="20"/>
                <w:u w:val="single"/>
              </w:rPr>
            </w:pPr>
            <w:r w:rsidRPr="00515567">
              <w:rPr>
                <w:rFonts w:asciiTheme="majorHAnsi" w:hAnsiTheme="majorHAnsi" w:cstheme="minorHAnsi"/>
                <w:szCs w:val="20"/>
              </w:rPr>
              <w:t>CHCSET001</w:t>
            </w:r>
          </w:p>
        </w:tc>
        <w:tc>
          <w:tcPr>
            <w:tcW w:w="2527" w:type="dxa"/>
            <w:shd w:val="clear" w:color="auto" w:fill="D9D9D9" w:themeFill="background1" w:themeFillShade="D9"/>
          </w:tcPr>
          <w:p w14:paraId="67349CA6" w14:textId="424B21B5" w:rsidR="00224DE9" w:rsidRDefault="00224DE9" w:rsidP="008168AB">
            <w:r w:rsidRPr="00515567">
              <w:rPr>
                <w:rFonts w:asciiTheme="majorHAnsi" w:hAnsiTheme="majorHAnsi" w:cstheme="minorHAnsi"/>
              </w:rPr>
              <w:t>National unit/s title</w:t>
            </w:r>
          </w:p>
        </w:tc>
        <w:tc>
          <w:tcPr>
            <w:tcW w:w="2422" w:type="dxa"/>
          </w:tcPr>
          <w:p w14:paraId="686A6E29" w14:textId="5758FE16" w:rsidR="00224DE9" w:rsidRDefault="00224DE9" w:rsidP="008168AB">
            <w:r w:rsidRPr="00515567">
              <w:rPr>
                <w:rFonts w:asciiTheme="majorHAnsi" w:hAnsiTheme="majorHAnsi" w:cstheme="minorHAnsi"/>
              </w:rPr>
              <w:t>Work with Forced Migrants</w:t>
            </w:r>
          </w:p>
        </w:tc>
      </w:tr>
      <w:tr w:rsidR="00224DE9" w14:paraId="67DE0D3F" w14:textId="77777777" w:rsidTr="00867B66">
        <w:tc>
          <w:tcPr>
            <w:tcW w:w="2526" w:type="dxa"/>
            <w:shd w:val="clear" w:color="auto" w:fill="D9D9D9" w:themeFill="background1" w:themeFillShade="D9"/>
          </w:tcPr>
          <w:p w14:paraId="625A3A79" w14:textId="751CDAFA" w:rsidR="00224DE9" w:rsidRDefault="00224DE9" w:rsidP="008168AB">
            <w:r>
              <w:t>National qualification code</w:t>
            </w:r>
          </w:p>
        </w:tc>
        <w:tc>
          <w:tcPr>
            <w:tcW w:w="2438" w:type="dxa"/>
          </w:tcPr>
          <w:p w14:paraId="3A82300A" w14:textId="0C1869F6" w:rsidR="00224DE9" w:rsidRPr="0044794F" w:rsidRDefault="00224DE9" w:rsidP="008168AB">
            <w:pPr>
              <w:rPr>
                <w:rFonts w:cstheme="minorHAnsi"/>
                <w:szCs w:val="20"/>
                <w:u w:val="single"/>
              </w:rPr>
            </w:pPr>
            <w:r w:rsidRPr="00515567">
              <w:rPr>
                <w:rFonts w:asciiTheme="majorHAnsi" w:hAnsiTheme="majorHAnsi" w:cstheme="minorHAnsi"/>
                <w:szCs w:val="20"/>
              </w:rPr>
              <w:t>CHC52015</w:t>
            </w:r>
          </w:p>
        </w:tc>
        <w:tc>
          <w:tcPr>
            <w:tcW w:w="2527" w:type="dxa"/>
            <w:shd w:val="clear" w:color="auto" w:fill="D9D9D9" w:themeFill="background1" w:themeFillShade="D9"/>
          </w:tcPr>
          <w:p w14:paraId="2F79C1AE" w14:textId="34A820D9" w:rsidR="00224DE9" w:rsidRDefault="00224DE9" w:rsidP="008168AB">
            <w:r w:rsidRPr="00515567">
              <w:rPr>
                <w:rFonts w:asciiTheme="majorHAnsi" w:hAnsiTheme="majorHAnsi" w:cstheme="minorHAnsi"/>
              </w:rPr>
              <w:t>National qualification title</w:t>
            </w:r>
          </w:p>
        </w:tc>
        <w:tc>
          <w:tcPr>
            <w:tcW w:w="2422" w:type="dxa"/>
          </w:tcPr>
          <w:p w14:paraId="6D080614" w14:textId="3100E9B1" w:rsidR="00224DE9" w:rsidRDefault="00224DE9" w:rsidP="008168AB">
            <w:r w:rsidRPr="00515567">
              <w:rPr>
                <w:rFonts w:asciiTheme="majorHAnsi" w:hAnsiTheme="majorHAnsi" w:cstheme="minorHAnsi"/>
              </w:rPr>
              <w:t xml:space="preserve">Diploma of Community Services </w:t>
            </w:r>
          </w:p>
        </w:tc>
      </w:tr>
      <w:tr w:rsidR="00224DE9" w14:paraId="7345BAAB" w14:textId="77777777" w:rsidTr="00867B66">
        <w:tc>
          <w:tcPr>
            <w:tcW w:w="2526" w:type="dxa"/>
            <w:shd w:val="clear" w:color="auto" w:fill="D9D9D9" w:themeFill="background1" w:themeFillShade="D9"/>
          </w:tcPr>
          <w:p w14:paraId="01A9AB24" w14:textId="09020BF7" w:rsidR="00224DE9" w:rsidRDefault="00224DE9" w:rsidP="008168AB">
            <w:r>
              <w:t>RMIT Program code</w:t>
            </w:r>
          </w:p>
        </w:tc>
        <w:tc>
          <w:tcPr>
            <w:tcW w:w="2438" w:type="dxa"/>
          </w:tcPr>
          <w:p w14:paraId="4459AFAD" w14:textId="0B12025F" w:rsidR="00224DE9" w:rsidRDefault="00224DE9" w:rsidP="008168AB">
            <w:r w:rsidRPr="00515567">
              <w:rPr>
                <w:rFonts w:asciiTheme="majorHAnsi" w:hAnsiTheme="majorHAnsi" w:cstheme="minorHAnsi"/>
                <w:szCs w:val="20"/>
              </w:rPr>
              <w:t>C5345</w:t>
            </w:r>
          </w:p>
        </w:tc>
        <w:tc>
          <w:tcPr>
            <w:tcW w:w="2527" w:type="dxa"/>
            <w:shd w:val="clear" w:color="auto" w:fill="D9D9D9" w:themeFill="background1" w:themeFillShade="D9"/>
          </w:tcPr>
          <w:p w14:paraId="3FB55C03" w14:textId="6E74DC2F" w:rsidR="00224DE9" w:rsidRDefault="00224DE9" w:rsidP="008168AB">
            <w:r w:rsidRPr="00515567">
              <w:rPr>
                <w:rFonts w:asciiTheme="majorHAnsi" w:hAnsiTheme="majorHAnsi" w:cstheme="minorHAnsi"/>
              </w:rPr>
              <w:t>RMIT Course code</w:t>
            </w:r>
          </w:p>
        </w:tc>
        <w:tc>
          <w:tcPr>
            <w:tcW w:w="2422" w:type="dxa"/>
          </w:tcPr>
          <w:p w14:paraId="2B97A29A" w14:textId="142FDDCE" w:rsidR="00224DE9" w:rsidRDefault="00224DE9" w:rsidP="008168AB">
            <w:r w:rsidRPr="00515567">
              <w:rPr>
                <w:rFonts w:asciiTheme="majorHAnsi" w:hAnsiTheme="majorHAnsi" w:cstheme="minorHAnsi"/>
              </w:rPr>
              <w:t>HUSO5215C</w:t>
            </w:r>
          </w:p>
        </w:tc>
      </w:tr>
    </w:tbl>
    <w:bookmarkEnd w:id="0"/>
    <w:bookmarkEnd w:id="1"/>
    <w:p w14:paraId="7BA63384" w14:textId="08D995E4" w:rsidR="00D41060" w:rsidRPr="00D41060" w:rsidRDefault="00D41060" w:rsidP="0030098D">
      <w:pPr>
        <w:spacing w:before="60" w:after="60"/>
        <w:rPr>
          <w:sz w:val="24"/>
        </w:rPr>
      </w:pPr>
      <w:r w:rsidRPr="00957A3D">
        <w:rPr>
          <w:sz w:val="32"/>
        </w:rPr>
        <w:t xml:space="preserve">Section A </w:t>
      </w:r>
      <w:r w:rsidRPr="00957A3D">
        <w:rPr>
          <w:b/>
          <w:sz w:val="32"/>
        </w:rPr>
        <w:t>- Assessment Information</w:t>
      </w:r>
    </w:p>
    <w:tbl>
      <w:tblPr>
        <w:tblStyle w:val="TableGrid"/>
        <w:tblW w:w="0" w:type="auto"/>
        <w:tblLook w:val="04A0" w:firstRow="1" w:lastRow="0" w:firstColumn="1" w:lastColumn="0" w:noHBand="0" w:noVBand="1"/>
      </w:tblPr>
      <w:tblGrid>
        <w:gridCol w:w="3511"/>
        <w:gridCol w:w="1064"/>
        <w:gridCol w:w="5338"/>
      </w:tblGrid>
      <w:tr w:rsidR="00D41060" w14:paraId="3F4A1682" w14:textId="77777777" w:rsidTr="00224DE9">
        <w:trPr>
          <w:trHeight w:val="512"/>
        </w:trPr>
        <w:tc>
          <w:tcPr>
            <w:tcW w:w="3608" w:type="dxa"/>
            <w:shd w:val="clear" w:color="auto" w:fill="F2F2F2" w:themeFill="background1" w:themeFillShade="F2"/>
          </w:tcPr>
          <w:p w14:paraId="32134544" w14:textId="77777777" w:rsidR="00D41060" w:rsidRPr="00495B2D" w:rsidRDefault="00D41060" w:rsidP="0030098D">
            <w:pPr>
              <w:spacing w:before="60" w:after="60"/>
              <w:rPr>
                <w:b/>
              </w:rPr>
            </w:pPr>
            <w:r w:rsidRPr="00495B2D">
              <w:rPr>
                <w:b/>
              </w:rPr>
              <w:t>Duration and/or due date:</w:t>
            </w:r>
          </w:p>
          <w:p w14:paraId="2855145A" w14:textId="77777777" w:rsidR="00D41060" w:rsidRDefault="00D41060" w:rsidP="0030098D">
            <w:pPr>
              <w:spacing w:before="60" w:after="60"/>
            </w:pPr>
          </w:p>
        </w:tc>
        <w:tc>
          <w:tcPr>
            <w:tcW w:w="6531" w:type="dxa"/>
            <w:gridSpan w:val="2"/>
          </w:tcPr>
          <w:p w14:paraId="41201C3C" w14:textId="421D44FF" w:rsidR="00224DE9" w:rsidRPr="0035220C" w:rsidRDefault="00224DE9" w:rsidP="00224DE9">
            <w:pPr>
              <w:pStyle w:val="NoSpacing"/>
              <w:rPr>
                <w:rFonts w:asciiTheme="majorHAnsi" w:hAnsiTheme="majorHAnsi"/>
              </w:rPr>
            </w:pPr>
            <w:r w:rsidRPr="0035220C">
              <w:rPr>
                <w:rFonts w:asciiTheme="majorHAnsi" w:hAnsiTheme="majorHAnsi" w:cstheme="minorHAnsi"/>
                <w:iCs/>
              </w:rPr>
              <w:t xml:space="preserve">Task 1 </w:t>
            </w:r>
            <w:r>
              <w:rPr>
                <w:rFonts w:asciiTheme="majorHAnsi" w:hAnsiTheme="majorHAnsi" w:cstheme="minorHAnsi"/>
                <w:iCs/>
              </w:rPr>
              <w:t xml:space="preserve">is a </w:t>
            </w:r>
            <w:r w:rsidRPr="0035220C">
              <w:rPr>
                <w:rFonts w:asciiTheme="majorHAnsi" w:hAnsiTheme="majorHAnsi" w:cstheme="minorHAnsi"/>
                <w:iCs/>
              </w:rPr>
              <w:t xml:space="preserve">role-play with the </w:t>
            </w:r>
            <w:proofErr w:type="spellStart"/>
            <w:r w:rsidRPr="0035220C">
              <w:rPr>
                <w:rFonts w:asciiTheme="majorHAnsi" w:hAnsiTheme="majorHAnsi" w:cstheme="minorHAnsi"/>
                <w:iCs/>
              </w:rPr>
              <w:t>Barati</w:t>
            </w:r>
            <w:proofErr w:type="spellEnd"/>
            <w:r w:rsidRPr="0035220C">
              <w:rPr>
                <w:rFonts w:asciiTheme="majorHAnsi" w:hAnsiTheme="majorHAnsi" w:cstheme="minorHAnsi"/>
                <w:iCs/>
              </w:rPr>
              <w:t xml:space="preserve"> family </w:t>
            </w:r>
            <w:r>
              <w:rPr>
                <w:rFonts w:asciiTheme="majorHAnsi" w:hAnsiTheme="majorHAnsi" w:cstheme="minorHAnsi"/>
                <w:iCs/>
              </w:rPr>
              <w:t xml:space="preserve">that </w:t>
            </w:r>
            <w:r w:rsidRPr="0035220C">
              <w:rPr>
                <w:rFonts w:asciiTheme="majorHAnsi" w:hAnsiTheme="majorHAnsi" w:cstheme="minorHAnsi"/>
                <w:iCs/>
              </w:rPr>
              <w:t xml:space="preserve">will take 40 minutes for </w:t>
            </w:r>
            <w:r>
              <w:rPr>
                <w:rFonts w:asciiTheme="majorHAnsi" w:hAnsiTheme="majorHAnsi" w:cstheme="minorHAnsi"/>
                <w:iCs/>
              </w:rPr>
              <w:t>you</w:t>
            </w:r>
            <w:r w:rsidRPr="0035220C">
              <w:rPr>
                <w:rFonts w:asciiTheme="majorHAnsi" w:hAnsiTheme="majorHAnsi" w:cstheme="minorHAnsi"/>
                <w:iCs/>
              </w:rPr>
              <w:t xml:space="preserve"> to complete. </w:t>
            </w:r>
            <w:r w:rsidRPr="0035220C">
              <w:rPr>
                <w:rFonts w:asciiTheme="majorHAnsi" w:hAnsiTheme="majorHAnsi"/>
              </w:rPr>
              <w:t>The role-play simulates two separate occasions.</w:t>
            </w:r>
          </w:p>
          <w:p w14:paraId="07E80EF4" w14:textId="77777777" w:rsidR="00224DE9" w:rsidRPr="00224DE9" w:rsidRDefault="00224DE9" w:rsidP="00224DE9">
            <w:pPr>
              <w:rPr>
                <w:rFonts w:asciiTheme="majorHAnsi" w:hAnsiTheme="majorHAnsi" w:cstheme="minorHAnsi"/>
                <w:iCs/>
                <w:sz w:val="22"/>
                <w:szCs w:val="22"/>
              </w:rPr>
            </w:pPr>
            <w:r w:rsidRPr="00224DE9">
              <w:rPr>
                <w:rFonts w:asciiTheme="majorHAnsi" w:hAnsiTheme="majorHAnsi" w:cstheme="minorHAnsi"/>
                <w:iCs/>
                <w:sz w:val="22"/>
                <w:szCs w:val="22"/>
              </w:rPr>
              <w:t>The role-play will take place during the scheduled class sessions (TBA).</w:t>
            </w:r>
          </w:p>
          <w:p w14:paraId="62FA8195" w14:textId="5031D9E4" w:rsidR="00D41060" w:rsidRDefault="00224DE9" w:rsidP="00224DE9">
            <w:pPr>
              <w:spacing w:before="60" w:after="60"/>
            </w:pPr>
            <w:r w:rsidRPr="00224DE9">
              <w:rPr>
                <w:rFonts w:asciiTheme="majorHAnsi" w:hAnsiTheme="majorHAnsi" w:cstheme="minorHAnsi"/>
                <w:bCs/>
                <w:iCs/>
                <w:sz w:val="22"/>
                <w:szCs w:val="22"/>
              </w:rPr>
              <w:t>Task1B is to finalise a settlement plan and notes from a monitoring meeting. This task is commenced during the role-play and finalised</w:t>
            </w:r>
            <w:r w:rsidRPr="00224DE9">
              <w:rPr>
                <w:rFonts w:asciiTheme="majorHAnsi" w:hAnsiTheme="majorHAnsi"/>
                <w:sz w:val="22"/>
                <w:szCs w:val="22"/>
              </w:rPr>
              <w:t xml:space="preserve"> </w:t>
            </w:r>
            <w:r w:rsidRPr="00224DE9">
              <w:rPr>
                <w:rFonts w:asciiTheme="majorHAnsi" w:hAnsiTheme="majorHAnsi" w:cstheme="minorHAnsi"/>
                <w:bCs/>
                <w:iCs/>
                <w:sz w:val="22"/>
                <w:szCs w:val="22"/>
              </w:rPr>
              <w:t xml:space="preserve">in </w:t>
            </w:r>
            <w:r>
              <w:rPr>
                <w:rFonts w:asciiTheme="majorHAnsi" w:hAnsiTheme="majorHAnsi" w:cstheme="minorHAnsi"/>
                <w:bCs/>
                <w:iCs/>
                <w:sz w:val="22"/>
                <w:szCs w:val="22"/>
              </w:rPr>
              <w:t>your</w:t>
            </w:r>
            <w:r w:rsidRPr="00224DE9">
              <w:rPr>
                <w:rFonts w:asciiTheme="majorHAnsi" w:hAnsiTheme="majorHAnsi" w:cstheme="minorHAnsi"/>
                <w:bCs/>
                <w:iCs/>
                <w:sz w:val="22"/>
                <w:szCs w:val="22"/>
              </w:rPr>
              <w:t xml:space="preserve"> own time. It will be submitted via Canvas by the due date (TBA).</w:t>
            </w:r>
          </w:p>
        </w:tc>
      </w:tr>
      <w:tr w:rsidR="00D41060" w14:paraId="0E73F4C2" w14:textId="77777777" w:rsidTr="00224DE9">
        <w:trPr>
          <w:trHeight w:val="260"/>
        </w:trPr>
        <w:tc>
          <w:tcPr>
            <w:tcW w:w="10139" w:type="dxa"/>
            <w:gridSpan w:val="3"/>
            <w:shd w:val="clear" w:color="auto" w:fill="F2F2F2" w:themeFill="background1" w:themeFillShade="F2"/>
          </w:tcPr>
          <w:p w14:paraId="184E49DA" w14:textId="77777777" w:rsidR="00D41060" w:rsidRPr="005E3CE9" w:rsidRDefault="00D41060" w:rsidP="0030098D">
            <w:pPr>
              <w:spacing w:before="60" w:after="60"/>
              <w:rPr>
                <w:b/>
                <w:szCs w:val="20"/>
              </w:rPr>
            </w:pPr>
            <w:r w:rsidRPr="005E3CE9">
              <w:rPr>
                <w:b/>
                <w:szCs w:val="20"/>
              </w:rPr>
              <w:t>Task Instructions</w:t>
            </w:r>
          </w:p>
        </w:tc>
      </w:tr>
      <w:tr w:rsidR="00D41060" w14:paraId="5108BC0E" w14:textId="77777777" w:rsidTr="00224DE9">
        <w:tc>
          <w:tcPr>
            <w:tcW w:w="10139" w:type="dxa"/>
            <w:gridSpan w:val="3"/>
          </w:tcPr>
          <w:p w14:paraId="24F7CE0F" w14:textId="6C5CA85B" w:rsidR="00224DE9" w:rsidRPr="00E2303A" w:rsidRDefault="00224DE9" w:rsidP="00224DE9">
            <w:pPr>
              <w:pStyle w:val="NoSpacing"/>
              <w:rPr>
                <w:rFonts w:asciiTheme="majorHAnsi" w:hAnsiTheme="majorHAnsi"/>
                <w:b/>
                <w:bCs/>
              </w:rPr>
            </w:pPr>
            <w:r w:rsidRPr="00E2303A">
              <w:rPr>
                <w:rFonts w:asciiTheme="majorHAnsi" w:hAnsiTheme="majorHAnsi"/>
                <w:b/>
                <w:bCs/>
              </w:rPr>
              <w:t>Summary and Purpose of Assessment</w:t>
            </w:r>
          </w:p>
          <w:p w14:paraId="51A8CC39" w14:textId="20734F12" w:rsidR="00224DE9" w:rsidRPr="00E2303A" w:rsidRDefault="00224DE9" w:rsidP="00224DE9">
            <w:pPr>
              <w:pStyle w:val="NoSpacing"/>
              <w:rPr>
                <w:rFonts w:asciiTheme="majorHAnsi" w:hAnsiTheme="majorHAnsi"/>
              </w:rPr>
            </w:pPr>
            <w:r>
              <w:rPr>
                <w:rFonts w:asciiTheme="majorHAnsi" w:hAnsiTheme="majorHAnsi"/>
              </w:rPr>
              <w:t>This assessment is one of five</w:t>
            </w:r>
            <w:r w:rsidRPr="00E2303A">
              <w:rPr>
                <w:rFonts w:asciiTheme="majorHAnsi" w:hAnsiTheme="majorHAnsi"/>
              </w:rPr>
              <w:t xml:space="preserve"> assessment tasks in which </w:t>
            </w:r>
            <w:r>
              <w:rPr>
                <w:rFonts w:asciiTheme="majorHAnsi" w:hAnsiTheme="majorHAnsi"/>
              </w:rPr>
              <w:t>you</w:t>
            </w:r>
            <w:r w:rsidRPr="00E2303A">
              <w:rPr>
                <w:rFonts w:asciiTheme="majorHAnsi" w:hAnsiTheme="majorHAnsi"/>
              </w:rPr>
              <w:t xml:space="preserve"> must achieve a satisfactory result to be deemed competent for this unit. </w:t>
            </w:r>
          </w:p>
          <w:p w14:paraId="53AF7814" w14:textId="77777777" w:rsidR="00224DE9" w:rsidRDefault="00224DE9" w:rsidP="00224DE9">
            <w:pPr>
              <w:pStyle w:val="NoSpacing"/>
              <w:rPr>
                <w:rFonts w:asciiTheme="majorHAnsi" w:hAnsiTheme="majorHAnsi"/>
              </w:rPr>
            </w:pPr>
            <w:r>
              <w:rPr>
                <w:rFonts w:asciiTheme="majorHAnsi" w:hAnsiTheme="majorHAnsi"/>
              </w:rPr>
              <w:t xml:space="preserve">In this assessment you will: </w:t>
            </w:r>
          </w:p>
          <w:p w14:paraId="0D9E7B26" w14:textId="77777777" w:rsidR="00224DE9" w:rsidRDefault="00224DE9" w:rsidP="00224DE9">
            <w:pPr>
              <w:pStyle w:val="NoSpacing"/>
              <w:numPr>
                <w:ilvl w:val="0"/>
                <w:numId w:val="6"/>
              </w:numPr>
              <w:rPr>
                <w:rFonts w:asciiTheme="majorHAnsi" w:hAnsiTheme="majorHAnsi"/>
              </w:rPr>
            </w:pPr>
            <w:r>
              <w:rPr>
                <w:rFonts w:asciiTheme="majorHAnsi" w:hAnsiTheme="majorHAnsi"/>
              </w:rPr>
              <w:t>Demonstrate</w:t>
            </w:r>
            <w:r w:rsidRPr="00E2303A">
              <w:rPr>
                <w:rFonts w:asciiTheme="majorHAnsi" w:hAnsiTheme="majorHAnsi"/>
              </w:rPr>
              <w:t xml:space="preserve"> your ability to build rapport with and identify ke</w:t>
            </w:r>
            <w:r>
              <w:rPr>
                <w:rFonts w:asciiTheme="majorHAnsi" w:hAnsiTheme="majorHAnsi"/>
              </w:rPr>
              <w:t>y issues facing forced migrants</w:t>
            </w:r>
            <w:r w:rsidRPr="00E2303A">
              <w:rPr>
                <w:rFonts w:asciiTheme="majorHAnsi" w:hAnsiTheme="majorHAnsi"/>
              </w:rPr>
              <w:t xml:space="preserve"> </w:t>
            </w:r>
          </w:p>
          <w:p w14:paraId="13E71927" w14:textId="77777777" w:rsidR="00224DE9" w:rsidRDefault="00224DE9" w:rsidP="00224DE9">
            <w:pPr>
              <w:pStyle w:val="NoSpacing"/>
              <w:numPr>
                <w:ilvl w:val="0"/>
                <w:numId w:val="6"/>
              </w:numPr>
              <w:rPr>
                <w:rFonts w:asciiTheme="majorHAnsi" w:hAnsiTheme="majorHAnsi"/>
              </w:rPr>
            </w:pPr>
            <w:r>
              <w:rPr>
                <w:rFonts w:asciiTheme="majorHAnsi" w:hAnsiTheme="majorHAnsi"/>
              </w:rPr>
              <w:t>Demonstrate that</w:t>
            </w:r>
            <w:r w:rsidRPr="00E2303A">
              <w:rPr>
                <w:rFonts w:asciiTheme="majorHAnsi" w:hAnsiTheme="majorHAnsi"/>
              </w:rPr>
              <w:t xml:space="preserve"> you can adapt your style and language to accommodate different </w:t>
            </w:r>
            <w:r>
              <w:rPr>
                <w:rFonts w:asciiTheme="majorHAnsi" w:hAnsiTheme="majorHAnsi"/>
              </w:rPr>
              <w:t xml:space="preserve">cultural values and practices </w:t>
            </w:r>
          </w:p>
          <w:p w14:paraId="23BCB76D" w14:textId="77777777" w:rsidR="00224DE9" w:rsidRPr="00E2303A" w:rsidRDefault="00224DE9" w:rsidP="00224DE9">
            <w:pPr>
              <w:pStyle w:val="NoSpacing"/>
              <w:numPr>
                <w:ilvl w:val="0"/>
                <w:numId w:val="6"/>
              </w:numPr>
              <w:rPr>
                <w:rFonts w:asciiTheme="majorHAnsi" w:hAnsiTheme="majorHAnsi"/>
              </w:rPr>
            </w:pPr>
            <w:r>
              <w:rPr>
                <w:rFonts w:asciiTheme="majorHAnsi" w:hAnsiTheme="majorHAnsi"/>
              </w:rPr>
              <w:t>Identify</w:t>
            </w:r>
            <w:r w:rsidRPr="00E2303A">
              <w:rPr>
                <w:rFonts w:asciiTheme="majorHAnsi" w:hAnsiTheme="majorHAnsi"/>
              </w:rPr>
              <w:t xml:space="preserve"> communication needs</w:t>
            </w:r>
            <w:r>
              <w:rPr>
                <w:rFonts w:asciiTheme="majorHAnsi" w:hAnsiTheme="majorHAnsi"/>
              </w:rPr>
              <w:t xml:space="preserve"> of forced migrants and apply</w:t>
            </w:r>
            <w:r w:rsidRPr="00E2303A">
              <w:rPr>
                <w:rFonts w:asciiTheme="majorHAnsi" w:hAnsiTheme="majorHAnsi"/>
              </w:rPr>
              <w:t xml:space="preserve"> a</w:t>
            </w:r>
            <w:r>
              <w:rPr>
                <w:rFonts w:asciiTheme="majorHAnsi" w:hAnsiTheme="majorHAnsi"/>
              </w:rPr>
              <w:t xml:space="preserve"> culturally competent response</w:t>
            </w:r>
            <w:r w:rsidRPr="00E2303A">
              <w:rPr>
                <w:rFonts w:asciiTheme="majorHAnsi" w:hAnsiTheme="majorHAnsi"/>
              </w:rPr>
              <w:t xml:space="preserve"> </w:t>
            </w:r>
          </w:p>
          <w:p w14:paraId="19D5844D" w14:textId="77777777" w:rsidR="00224DE9" w:rsidRPr="00E2303A" w:rsidRDefault="00224DE9" w:rsidP="00224DE9">
            <w:pPr>
              <w:pStyle w:val="NoSpacing"/>
              <w:numPr>
                <w:ilvl w:val="0"/>
                <w:numId w:val="7"/>
              </w:numPr>
              <w:rPr>
                <w:rFonts w:asciiTheme="majorHAnsi" w:hAnsiTheme="majorHAnsi"/>
              </w:rPr>
            </w:pPr>
            <w:r>
              <w:rPr>
                <w:rFonts w:asciiTheme="majorHAnsi" w:hAnsiTheme="majorHAnsi"/>
              </w:rPr>
              <w:t>Develop</w:t>
            </w:r>
            <w:r w:rsidRPr="00E2303A">
              <w:rPr>
                <w:rFonts w:asciiTheme="majorHAnsi" w:hAnsiTheme="majorHAnsi"/>
              </w:rPr>
              <w:t xml:space="preserve"> </w:t>
            </w:r>
            <w:r>
              <w:rPr>
                <w:rFonts w:asciiTheme="majorHAnsi" w:hAnsiTheme="majorHAnsi"/>
              </w:rPr>
              <w:t>and then monitor</w:t>
            </w:r>
            <w:r w:rsidRPr="00E2303A">
              <w:rPr>
                <w:rFonts w:asciiTheme="majorHAnsi" w:hAnsiTheme="majorHAnsi"/>
              </w:rPr>
              <w:t xml:space="preserve"> a settl</w:t>
            </w:r>
            <w:r>
              <w:rPr>
                <w:rFonts w:asciiTheme="majorHAnsi" w:hAnsiTheme="majorHAnsi"/>
              </w:rPr>
              <w:t>ement plan for a forced migrant</w:t>
            </w:r>
            <w:r w:rsidRPr="00E2303A">
              <w:rPr>
                <w:rFonts w:asciiTheme="majorHAnsi" w:hAnsiTheme="majorHAnsi"/>
              </w:rPr>
              <w:t xml:space="preserve"> </w:t>
            </w:r>
          </w:p>
          <w:p w14:paraId="2F413E30" w14:textId="77777777" w:rsidR="00224DE9" w:rsidRDefault="00224DE9" w:rsidP="00224DE9">
            <w:pPr>
              <w:pStyle w:val="NoSpacing"/>
              <w:rPr>
                <w:rFonts w:asciiTheme="majorHAnsi" w:hAnsiTheme="majorHAnsi"/>
              </w:rPr>
            </w:pPr>
          </w:p>
          <w:p w14:paraId="74FB8476" w14:textId="4A9C06F6" w:rsidR="00224DE9" w:rsidRPr="00E2303A" w:rsidRDefault="00224DE9" w:rsidP="00224DE9">
            <w:pPr>
              <w:pStyle w:val="NoSpacing"/>
              <w:rPr>
                <w:rFonts w:asciiTheme="majorHAnsi" w:hAnsiTheme="majorHAnsi"/>
              </w:rPr>
            </w:pPr>
            <w:r>
              <w:rPr>
                <w:rFonts w:asciiTheme="majorHAnsi" w:hAnsiTheme="majorHAnsi"/>
              </w:rPr>
              <w:t>You</w:t>
            </w:r>
            <w:r w:rsidRPr="00E2303A">
              <w:rPr>
                <w:rFonts w:asciiTheme="majorHAnsi" w:hAnsiTheme="majorHAnsi"/>
              </w:rPr>
              <w:t xml:space="preserve"> are required to read the assessment criteria and understand what is expected for this task and how they will be assessed. </w:t>
            </w:r>
          </w:p>
          <w:p w14:paraId="70159894" w14:textId="77777777" w:rsidR="00224DE9" w:rsidRPr="00E2303A" w:rsidRDefault="00224DE9" w:rsidP="00224DE9">
            <w:pPr>
              <w:pStyle w:val="NoSpacing"/>
              <w:rPr>
                <w:rFonts w:asciiTheme="majorHAnsi" w:hAnsiTheme="majorHAnsi"/>
              </w:rPr>
            </w:pPr>
          </w:p>
          <w:p w14:paraId="078B4D65" w14:textId="77777777" w:rsidR="00224DE9" w:rsidRPr="00E2303A" w:rsidRDefault="00224DE9" w:rsidP="00224DE9">
            <w:pPr>
              <w:pStyle w:val="NoSpacing"/>
              <w:rPr>
                <w:rFonts w:asciiTheme="majorHAnsi" w:hAnsiTheme="majorHAnsi"/>
                <w:b/>
                <w:bCs/>
              </w:rPr>
            </w:pPr>
            <w:r w:rsidRPr="00E2303A">
              <w:rPr>
                <w:rFonts w:asciiTheme="majorHAnsi" w:hAnsiTheme="majorHAnsi"/>
                <w:b/>
                <w:bCs/>
              </w:rPr>
              <w:t xml:space="preserve">Assessment Instructions </w:t>
            </w:r>
          </w:p>
          <w:p w14:paraId="0624D743" w14:textId="77777777" w:rsidR="00224DE9" w:rsidRDefault="00224DE9" w:rsidP="00224DE9">
            <w:pPr>
              <w:pStyle w:val="NoSpacing"/>
              <w:rPr>
                <w:rFonts w:asciiTheme="majorHAnsi" w:hAnsiTheme="majorHAnsi"/>
              </w:rPr>
            </w:pPr>
            <w:r w:rsidRPr="00DB26C6">
              <w:rPr>
                <w:rFonts w:asciiTheme="majorHAnsi" w:hAnsiTheme="majorHAnsi"/>
                <w:b/>
              </w:rPr>
              <w:t>Task 1</w:t>
            </w:r>
            <w:r w:rsidRPr="00E2303A">
              <w:rPr>
                <w:rFonts w:asciiTheme="majorHAnsi" w:hAnsiTheme="majorHAnsi"/>
              </w:rPr>
              <w:t>: Using the case study</w:t>
            </w:r>
            <w:r>
              <w:rPr>
                <w:rFonts w:asciiTheme="majorHAnsi" w:hAnsiTheme="majorHAnsi"/>
              </w:rPr>
              <w:t xml:space="preserve"> of the </w:t>
            </w:r>
            <w:proofErr w:type="spellStart"/>
            <w:r>
              <w:rPr>
                <w:rFonts w:asciiTheme="majorHAnsi" w:hAnsiTheme="majorHAnsi"/>
              </w:rPr>
              <w:t>Barati</w:t>
            </w:r>
            <w:proofErr w:type="spellEnd"/>
            <w:r>
              <w:rPr>
                <w:rFonts w:asciiTheme="majorHAnsi" w:hAnsiTheme="majorHAnsi"/>
              </w:rPr>
              <w:t xml:space="preserve"> family</w:t>
            </w:r>
            <w:r w:rsidRPr="00E2303A">
              <w:rPr>
                <w:rFonts w:asciiTheme="majorHAnsi" w:hAnsiTheme="majorHAnsi"/>
              </w:rPr>
              <w:t xml:space="preserve">, you </w:t>
            </w:r>
            <w:r>
              <w:rPr>
                <w:rFonts w:asciiTheme="majorHAnsi" w:hAnsiTheme="majorHAnsi"/>
              </w:rPr>
              <w:t>will do a role-</w:t>
            </w:r>
            <w:r w:rsidRPr="00E2303A">
              <w:rPr>
                <w:rFonts w:asciiTheme="majorHAnsi" w:hAnsiTheme="majorHAnsi"/>
              </w:rPr>
              <w:t xml:space="preserve">play </w:t>
            </w:r>
            <w:r>
              <w:rPr>
                <w:rFonts w:asciiTheme="majorHAnsi" w:hAnsiTheme="majorHAnsi"/>
              </w:rPr>
              <w:t xml:space="preserve">of: </w:t>
            </w:r>
          </w:p>
          <w:p w14:paraId="4E62E853" w14:textId="70589A36" w:rsidR="00224DE9" w:rsidRDefault="00224DE9" w:rsidP="00224DE9">
            <w:pPr>
              <w:pStyle w:val="NoSpacing"/>
              <w:numPr>
                <w:ilvl w:val="0"/>
                <w:numId w:val="8"/>
              </w:numPr>
              <w:rPr>
                <w:rFonts w:asciiTheme="majorHAnsi" w:hAnsiTheme="majorHAnsi"/>
              </w:rPr>
            </w:pPr>
            <w:r>
              <w:rPr>
                <w:rFonts w:asciiTheme="majorHAnsi" w:hAnsiTheme="majorHAnsi"/>
              </w:rPr>
              <w:t>A casework interview (approx. 25 minutes)</w:t>
            </w:r>
            <w:r w:rsidR="008168AB">
              <w:rPr>
                <w:rFonts w:asciiTheme="majorHAnsi" w:hAnsiTheme="majorHAnsi"/>
              </w:rPr>
              <w:t>, and</w:t>
            </w:r>
          </w:p>
          <w:p w14:paraId="4377A0D4" w14:textId="77777777" w:rsidR="00224DE9" w:rsidRDefault="00224DE9" w:rsidP="00224DE9">
            <w:pPr>
              <w:pStyle w:val="NoSpacing"/>
              <w:numPr>
                <w:ilvl w:val="0"/>
                <w:numId w:val="8"/>
              </w:numPr>
              <w:rPr>
                <w:rFonts w:asciiTheme="majorHAnsi" w:hAnsiTheme="majorHAnsi"/>
              </w:rPr>
            </w:pPr>
            <w:r>
              <w:rPr>
                <w:rFonts w:asciiTheme="majorHAnsi" w:hAnsiTheme="majorHAnsi"/>
              </w:rPr>
              <w:t>A follow-up meeting to assess how the plan is going (approx. 15 minutes)</w:t>
            </w:r>
          </w:p>
          <w:p w14:paraId="5F61B556" w14:textId="77777777" w:rsidR="00224DE9" w:rsidRDefault="00224DE9" w:rsidP="00224DE9">
            <w:pPr>
              <w:pStyle w:val="NoSpacing"/>
              <w:rPr>
                <w:rFonts w:asciiTheme="majorHAnsi" w:hAnsiTheme="majorHAnsi"/>
              </w:rPr>
            </w:pPr>
          </w:p>
          <w:p w14:paraId="427699A8" w14:textId="77777777" w:rsidR="00224DE9" w:rsidRDefault="00224DE9" w:rsidP="00224DE9">
            <w:pPr>
              <w:pStyle w:val="NoSpacing"/>
              <w:rPr>
                <w:rFonts w:asciiTheme="majorHAnsi" w:hAnsiTheme="majorHAnsi"/>
              </w:rPr>
            </w:pPr>
            <w:r w:rsidRPr="00E2303A">
              <w:rPr>
                <w:rFonts w:asciiTheme="majorHAnsi" w:hAnsiTheme="majorHAnsi"/>
              </w:rPr>
              <w:t>You will be paired with another student from your class and take a turn playing the case</w:t>
            </w:r>
            <w:r>
              <w:rPr>
                <w:rFonts w:asciiTheme="majorHAnsi" w:hAnsiTheme="majorHAnsi"/>
              </w:rPr>
              <w:t>worker and the client. The role-plays will take approximately 40</w:t>
            </w:r>
            <w:r w:rsidRPr="00E2303A">
              <w:rPr>
                <w:rFonts w:asciiTheme="majorHAnsi" w:hAnsiTheme="majorHAnsi"/>
              </w:rPr>
              <w:t xml:space="preserve"> mins (each) and will </w:t>
            </w:r>
            <w:r>
              <w:rPr>
                <w:rFonts w:asciiTheme="majorHAnsi" w:hAnsiTheme="majorHAnsi"/>
              </w:rPr>
              <w:t>take place</w:t>
            </w:r>
            <w:r w:rsidRPr="00E2303A">
              <w:rPr>
                <w:rFonts w:asciiTheme="majorHAnsi" w:hAnsiTheme="majorHAnsi"/>
              </w:rPr>
              <w:t xml:space="preserve"> during class time. </w:t>
            </w:r>
          </w:p>
          <w:p w14:paraId="5AF18DB5" w14:textId="77777777" w:rsidR="00224DE9" w:rsidRPr="00E2303A" w:rsidRDefault="00224DE9" w:rsidP="00224DE9">
            <w:pPr>
              <w:pStyle w:val="NoSpacing"/>
              <w:rPr>
                <w:rFonts w:asciiTheme="majorHAnsi" w:hAnsiTheme="majorHAnsi"/>
              </w:rPr>
            </w:pPr>
          </w:p>
          <w:p w14:paraId="7FD6441F" w14:textId="77777777" w:rsidR="00224DE9" w:rsidRPr="00E2303A" w:rsidRDefault="00224DE9" w:rsidP="00224DE9">
            <w:pPr>
              <w:pStyle w:val="NoSpacing"/>
              <w:rPr>
                <w:rFonts w:asciiTheme="majorHAnsi" w:hAnsiTheme="majorHAnsi"/>
              </w:rPr>
            </w:pPr>
            <w:r w:rsidRPr="00DB26C6">
              <w:rPr>
                <w:rFonts w:asciiTheme="majorHAnsi" w:hAnsiTheme="majorHAnsi"/>
                <w:b/>
              </w:rPr>
              <w:t>Task 1B</w:t>
            </w:r>
            <w:r>
              <w:rPr>
                <w:rFonts w:asciiTheme="majorHAnsi" w:hAnsiTheme="majorHAnsi"/>
              </w:rPr>
              <w:t>: After the role-</w:t>
            </w:r>
            <w:r w:rsidRPr="00E2303A">
              <w:rPr>
                <w:rFonts w:asciiTheme="majorHAnsi" w:hAnsiTheme="majorHAnsi"/>
              </w:rPr>
              <w:t xml:space="preserve">play you </w:t>
            </w:r>
            <w:r>
              <w:rPr>
                <w:rFonts w:asciiTheme="majorHAnsi" w:hAnsiTheme="majorHAnsi"/>
              </w:rPr>
              <w:t>can finalise</w:t>
            </w:r>
            <w:r w:rsidRPr="00E2303A">
              <w:rPr>
                <w:rFonts w:asciiTheme="majorHAnsi" w:hAnsiTheme="majorHAnsi"/>
              </w:rPr>
              <w:t xml:space="preserve"> </w:t>
            </w:r>
            <w:r>
              <w:rPr>
                <w:rFonts w:asciiTheme="majorHAnsi" w:hAnsiTheme="majorHAnsi"/>
              </w:rPr>
              <w:t>the</w:t>
            </w:r>
            <w:r w:rsidRPr="00E2303A">
              <w:rPr>
                <w:rFonts w:asciiTheme="majorHAnsi" w:hAnsiTheme="majorHAnsi"/>
              </w:rPr>
              <w:t xml:space="preserve"> settlement plan for your client (based on the information you</w:t>
            </w:r>
            <w:r>
              <w:rPr>
                <w:rFonts w:asciiTheme="majorHAnsi" w:hAnsiTheme="majorHAnsi"/>
              </w:rPr>
              <w:t xml:space="preserve"> gained during the role play), including your notes of the second meeting to monitor the plan. You will do this in your own time. You will submit this completed Plan via Canvas by the due date.</w:t>
            </w:r>
          </w:p>
          <w:p w14:paraId="5A0064A1" w14:textId="77777777" w:rsidR="00224DE9" w:rsidRPr="00E2303A" w:rsidRDefault="00224DE9" w:rsidP="00224DE9">
            <w:pPr>
              <w:pStyle w:val="NoSpacing"/>
              <w:rPr>
                <w:rFonts w:asciiTheme="majorHAnsi" w:hAnsiTheme="majorHAnsi"/>
              </w:rPr>
            </w:pPr>
          </w:p>
          <w:p w14:paraId="5C2148A2" w14:textId="5EC3F8B0" w:rsidR="00224DE9" w:rsidRDefault="00224DE9" w:rsidP="00224DE9">
            <w:pPr>
              <w:pStyle w:val="NoSpacing"/>
              <w:rPr>
                <w:rFonts w:asciiTheme="majorHAnsi" w:hAnsiTheme="majorHAnsi"/>
                <w:b/>
                <w:bCs/>
                <w:u w:val="single"/>
              </w:rPr>
            </w:pPr>
            <w:r>
              <w:rPr>
                <w:rFonts w:asciiTheme="majorHAnsi" w:hAnsiTheme="majorHAnsi"/>
                <w:b/>
                <w:bCs/>
                <w:u w:val="single"/>
              </w:rPr>
              <w:t>What to do:</w:t>
            </w:r>
          </w:p>
          <w:p w14:paraId="1F28694E" w14:textId="77777777" w:rsidR="00224DE9" w:rsidRPr="00E2303A" w:rsidRDefault="00224DE9" w:rsidP="00224DE9">
            <w:pPr>
              <w:pStyle w:val="NoSpacing"/>
              <w:rPr>
                <w:rFonts w:asciiTheme="majorHAnsi" w:hAnsiTheme="majorHAnsi"/>
                <w:b/>
                <w:bCs/>
                <w:u w:val="single"/>
              </w:rPr>
            </w:pPr>
          </w:p>
          <w:p w14:paraId="03EC4805" w14:textId="77777777" w:rsidR="00224DE9" w:rsidRPr="00E2303A" w:rsidRDefault="00224DE9" w:rsidP="00224DE9">
            <w:pPr>
              <w:pStyle w:val="NoSpacing"/>
              <w:numPr>
                <w:ilvl w:val="0"/>
                <w:numId w:val="5"/>
              </w:numPr>
              <w:rPr>
                <w:rFonts w:asciiTheme="majorHAnsi" w:hAnsiTheme="majorHAnsi"/>
              </w:rPr>
            </w:pPr>
            <w:r w:rsidRPr="00E2303A">
              <w:rPr>
                <w:rFonts w:asciiTheme="majorHAnsi" w:hAnsiTheme="majorHAnsi"/>
              </w:rPr>
              <w:t>Read all the information related to Assessment Task 1</w:t>
            </w:r>
            <w:r>
              <w:rPr>
                <w:rFonts w:asciiTheme="majorHAnsi" w:hAnsiTheme="majorHAnsi"/>
              </w:rPr>
              <w:t xml:space="preserve"> and Task 1B including role-</w:t>
            </w:r>
            <w:r w:rsidRPr="00E2303A">
              <w:rPr>
                <w:rFonts w:asciiTheme="majorHAnsi" w:hAnsiTheme="majorHAnsi"/>
              </w:rPr>
              <w:t>play details, settlement plan details</w:t>
            </w:r>
            <w:r>
              <w:rPr>
                <w:rFonts w:asciiTheme="majorHAnsi" w:hAnsiTheme="majorHAnsi"/>
              </w:rPr>
              <w:t>, monitoring meeting, and assessment criteria</w:t>
            </w:r>
            <w:r w:rsidRPr="00E2303A">
              <w:rPr>
                <w:rFonts w:asciiTheme="majorHAnsi" w:hAnsiTheme="majorHAnsi"/>
              </w:rPr>
              <w:t xml:space="preserve">. </w:t>
            </w:r>
          </w:p>
          <w:p w14:paraId="1A93A124" w14:textId="77777777" w:rsidR="00224DE9" w:rsidRPr="00E2303A" w:rsidRDefault="00224DE9" w:rsidP="00224DE9">
            <w:pPr>
              <w:pStyle w:val="NoSpacing"/>
              <w:numPr>
                <w:ilvl w:val="0"/>
                <w:numId w:val="5"/>
              </w:numPr>
              <w:rPr>
                <w:rFonts w:asciiTheme="majorHAnsi" w:hAnsiTheme="majorHAnsi"/>
              </w:rPr>
            </w:pPr>
            <w:r w:rsidRPr="00E2303A">
              <w:rPr>
                <w:rFonts w:asciiTheme="majorHAnsi" w:hAnsiTheme="majorHAnsi"/>
              </w:rPr>
              <w:t>Be prepared to play the role of caseworker and client within your pair at the time allocated to you by your teacher.</w:t>
            </w:r>
          </w:p>
          <w:p w14:paraId="2C9993D5" w14:textId="77777777" w:rsidR="00224DE9" w:rsidRPr="00E2303A" w:rsidRDefault="00224DE9" w:rsidP="00224DE9">
            <w:pPr>
              <w:pStyle w:val="NoSpacing"/>
              <w:numPr>
                <w:ilvl w:val="0"/>
                <w:numId w:val="5"/>
              </w:numPr>
              <w:rPr>
                <w:rFonts w:asciiTheme="majorHAnsi" w:hAnsiTheme="majorHAnsi"/>
              </w:rPr>
            </w:pPr>
            <w:r w:rsidRPr="00E2303A">
              <w:rPr>
                <w:rFonts w:asciiTheme="majorHAnsi" w:hAnsiTheme="majorHAnsi"/>
              </w:rPr>
              <w:lastRenderedPageBreak/>
              <w:t xml:space="preserve">Your teacher will observe </w:t>
            </w:r>
            <w:r>
              <w:rPr>
                <w:rFonts w:asciiTheme="majorHAnsi" w:hAnsiTheme="majorHAnsi"/>
              </w:rPr>
              <w:t xml:space="preserve">and assess </w:t>
            </w:r>
            <w:r w:rsidRPr="00E2303A">
              <w:rPr>
                <w:rFonts w:asciiTheme="majorHAnsi" w:hAnsiTheme="majorHAnsi"/>
              </w:rPr>
              <w:t>you</w:t>
            </w:r>
            <w:r>
              <w:rPr>
                <w:rFonts w:asciiTheme="majorHAnsi" w:hAnsiTheme="majorHAnsi"/>
              </w:rPr>
              <w:t>r role</w:t>
            </w:r>
            <w:r w:rsidRPr="00E2303A">
              <w:rPr>
                <w:rFonts w:asciiTheme="majorHAnsi" w:hAnsiTheme="majorHAnsi"/>
              </w:rPr>
              <w:t xml:space="preserve"> as casew</w:t>
            </w:r>
            <w:r>
              <w:rPr>
                <w:rFonts w:asciiTheme="majorHAnsi" w:hAnsiTheme="majorHAnsi"/>
              </w:rPr>
              <w:t xml:space="preserve">orker during the role-play using the </w:t>
            </w:r>
            <w:r w:rsidRPr="0027000F">
              <w:rPr>
                <w:rFonts w:asciiTheme="majorHAnsi" w:hAnsiTheme="majorHAnsi"/>
                <w:b/>
              </w:rPr>
              <w:t>Observation Checklist</w:t>
            </w:r>
            <w:r w:rsidRPr="00E2303A">
              <w:rPr>
                <w:rFonts w:asciiTheme="majorHAnsi" w:hAnsiTheme="majorHAnsi"/>
              </w:rPr>
              <w:t>.</w:t>
            </w:r>
          </w:p>
          <w:p w14:paraId="1AC91D3C" w14:textId="77777777" w:rsidR="00224DE9" w:rsidRDefault="00224DE9" w:rsidP="00224DE9">
            <w:pPr>
              <w:pStyle w:val="NoSpacing"/>
              <w:numPr>
                <w:ilvl w:val="0"/>
                <w:numId w:val="5"/>
              </w:numPr>
              <w:rPr>
                <w:rFonts w:asciiTheme="majorHAnsi" w:hAnsiTheme="majorHAnsi"/>
              </w:rPr>
            </w:pPr>
            <w:r w:rsidRPr="00E2303A">
              <w:rPr>
                <w:rFonts w:asciiTheme="majorHAnsi" w:hAnsiTheme="majorHAnsi"/>
              </w:rPr>
              <w:t>You will use the informati</w:t>
            </w:r>
            <w:r>
              <w:rPr>
                <w:rFonts w:asciiTheme="majorHAnsi" w:hAnsiTheme="majorHAnsi"/>
              </w:rPr>
              <w:t>on you gathered during the role-</w:t>
            </w:r>
            <w:r w:rsidRPr="00E2303A">
              <w:rPr>
                <w:rFonts w:asciiTheme="majorHAnsi" w:hAnsiTheme="majorHAnsi"/>
              </w:rPr>
              <w:t xml:space="preserve">play to develop your </w:t>
            </w:r>
            <w:r>
              <w:rPr>
                <w:rFonts w:asciiTheme="majorHAnsi" w:hAnsiTheme="majorHAnsi"/>
                <w:b/>
              </w:rPr>
              <w:t>Settlement P</w:t>
            </w:r>
            <w:r w:rsidRPr="00F22FEF">
              <w:rPr>
                <w:rFonts w:asciiTheme="majorHAnsi" w:hAnsiTheme="majorHAnsi"/>
                <w:b/>
              </w:rPr>
              <w:t>lan</w:t>
            </w:r>
            <w:r w:rsidRPr="00E2303A">
              <w:rPr>
                <w:rFonts w:asciiTheme="majorHAnsi" w:hAnsiTheme="majorHAnsi"/>
              </w:rPr>
              <w:t xml:space="preserve">. Read the instructions specific to the settlement plan and clarify anything you are unsure of with your teacher. </w:t>
            </w:r>
          </w:p>
          <w:p w14:paraId="30734BE2" w14:textId="77777777" w:rsidR="00224DE9" w:rsidRPr="00E2303A" w:rsidRDefault="00224DE9" w:rsidP="00224DE9">
            <w:pPr>
              <w:pStyle w:val="NoSpacing"/>
              <w:numPr>
                <w:ilvl w:val="0"/>
                <w:numId w:val="5"/>
              </w:numPr>
              <w:rPr>
                <w:rFonts w:asciiTheme="majorHAnsi" w:hAnsiTheme="majorHAnsi"/>
              </w:rPr>
            </w:pPr>
            <w:r>
              <w:rPr>
                <w:rFonts w:asciiTheme="majorHAnsi" w:hAnsiTheme="majorHAnsi"/>
              </w:rPr>
              <w:t xml:space="preserve">Read what has happened for the client between the meetings, and then role-play with your client how the plan has progressed. You discuss with the client if any action needs to be taken after this monitoring meeting. You add </w:t>
            </w:r>
            <w:r>
              <w:rPr>
                <w:rFonts w:asciiTheme="majorHAnsi" w:hAnsiTheme="majorHAnsi"/>
                <w:b/>
              </w:rPr>
              <w:t>notes in the monitoring column</w:t>
            </w:r>
            <w:r>
              <w:rPr>
                <w:rFonts w:asciiTheme="majorHAnsi" w:hAnsiTheme="majorHAnsi"/>
              </w:rPr>
              <w:t xml:space="preserve"> about this.</w:t>
            </w:r>
          </w:p>
          <w:p w14:paraId="5232E2B6" w14:textId="77777777" w:rsidR="00224DE9" w:rsidRPr="00E2303A" w:rsidRDefault="00224DE9" w:rsidP="00224DE9">
            <w:pPr>
              <w:pStyle w:val="NoSpacing"/>
              <w:numPr>
                <w:ilvl w:val="0"/>
                <w:numId w:val="5"/>
              </w:numPr>
              <w:rPr>
                <w:rFonts w:asciiTheme="majorHAnsi" w:hAnsiTheme="majorHAnsi"/>
              </w:rPr>
            </w:pPr>
            <w:r w:rsidRPr="00E2303A">
              <w:rPr>
                <w:rFonts w:asciiTheme="majorHAnsi" w:hAnsiTheme="majorHAnsi"/>
              </w:rPr>
              <w:t xml:space="preserve">You are required to submit </w:t>
            </w:r>
            <w:r>
              <w:rPr>
                <w:rFonts w:asciiTheme="majorHAnsi" w:hAnsiTheme="majorHAnsi"/>
              </w:rPr>
              <w:t>Task 1B</w:t>
            </w:r>
            <w:r w:rsidRPr="00E2303A">
              <w:rPr>
                <w:rFonts w:asciiTheme="majorHAnsi" w:hAnsiTheme="majorHAnsi"/>
              </w:rPr>
              <w:t xml:space="preserve"> of the assessment</w:t>
            </w:r>
            <w:r>
              <w:rPr>
                <w:rFonts w:asciiTheme="majorHAnsi" w:hAnsiTheme="majorHAnsi"/>
              </w:rPr>
              <w:t xml:space="preserve"> – the written task - via C</w:t>
            </w:r>
            <w:r w:rsidRPr="00E2303A">
              <w:rPr>
                <w:rFonts w:asciiTheme="majorHAnsi" w:hAnsiTheme="majorHAnsi"/>
              </w:rPr>
              <w:t xml:space="preserve">anvas by the </w:t>
            </w:r>
            <w:r>
              <w:rPr>
                <w:rFonts w:asciiTheme="majorHAnsi" w:hAnsiTheme="majorHAnsi"/>
              </w:rPr>
              <w:t>due</w:t>
            </w:r>
            <w:r w:rsidRPr="00E2303A">
              <w:rPr>
                <w:rFonts w:asciiTheme="majorHAnsi" w:hAnsiTheme="majorHAnsi"/>
              </w:rPr>
              <w:t xml:space="preserve"> date.  </w:t>
            </w:r>
          </w:p>
          <w:p w14:paraId="05303025" w14:textId="77777777" w:rsidR="00224DE9" w:rsidRPr="00E2303A" w:rsidRDefault="00224DE9" w:rsidP="00224DE9">
            <w:pPr>
              <w:pStyle w:val="NoSpacing"/>
              <w:rPr>
                <w:rFonts w:asciiTheme="majorHAnsi" w:hAnsiTheme="majorHAnsi"/>
                <w:color w:val="2E2E2E"/>
              </w:rPr>
            </w:pPr>
          </w:p>
          <w:p w14:paraId="24B3AE9F" w14:textId="77777777" w:rsidR="00224DE9" w:rsidRPr="00A5021D" w:rsidRDefault="00224DE9" w:rsidP="00224DE9">
            <w:pPr>
              <w:pStyle w:val="NoSpacing"/>
              <w:rPr>
                <w:rFonts w:asciiTheme="majorHAnsi" w:hAnsiTheme="majorHAnsi"/>
                <w:sz w:val="24"/>
                <w:szCs w:val="24"/>
              </w:rPr>
            </w:pPr>
            <w:r w:rsidRPr="00A5021D">
              <w:rPr>
                <w:rFonts w:asciiTheme="majorHAnsi" w:hAnsiTheme="majorHAnsi"/>
                <w:b/>
                <w:sz w:val="24"/>
                <w:szCs w:val="24"/>
              </w:rPr>
              <w:t xml:space="preserve">Task 1: Role Play </w:t>
            </w:r>
          </w:p>
          <w:p w14:paraId="1C3EBF90" w14:textId="77777777" w:rsidR="00224DE9" w:rsidRPr="00E2303A" w:rsidRDefault="00224DE9" w:rsidP="00224DE9">
            <w:pPr>
              <w:pStyle w:val="NoSpacing"/>
              <w:rPr>
                <w:rFonts w:asciiTheme="majorHAnsi" w:hAnsiTheme="majorHAnsi"/>
              </w:rPr>
            </w:pPr>
            <w:r w:rsidRPr="00E2303A">
              <w:rPr>
                <w:rFonts w:asciiTheme="majorHAnsi" w:hAnsiTheme="majorHAnsi"/>
              </w:rPr>
              <w:t xml:space="preserve">You will </w:t>
            </w:r>
            <w:r>
              <w:rPr>
                <w:rFonts w:asciiTheme="majorHAnsi" w:hAnsiTheme="majorHAnsi"/>
              </w:rPr>
              <w:t xml:space="preserve">need to participate in two </w:t>
            </w:r>
            <w:proofErr w:type="gramStart"/>
            <w:r>
              <w:rPr>
                <w:rFonts w:asciiTheme="majorHAnsi" w:hAnsiTheme="majorHAnsi"/>
              </w:rPr>
              <w:t>role-</w:t>
            </w:r>
            <w:r w:rsidRPr="00E2303A">
              <w:rPr>
                <w:rFonts w:asciiTheme="majorHAnsi" w:hAnsiTheme="majorHAnsi"/>
              </w:rPr>
              <w:t>plays;</w:t>
            </w:r>
            <w:proofErr w:type="gramEnd"/>
            <w:r w:rsidRPr="00E2303A">
              <w:rPr>
                <w:rFonts w:asciiTheme="majorHAnsi" w:hAnsiTheme="majorHAnsi"/>
              </w:rPr>
              <w:t xml:space="preserve"> once playing the role of caseworker, once playin</w:t>
            </w:r>
            <w:r>
              <w:rPr>
                <w:rFonts w:asciiTheme="majorHAnsi" w:hAnsiTheme="majorHAnsi"/>
              </w:rPr>
              <w:t>g the role of client. Each role-</w:t>
            </w:r>
            <w:r w:rsidRPr="00E2303A">
              <w:rPr>
                <w:rFonts w:asciiTheme="majorHAnsi" w:hAnsiTheme="majorHAnsi"/>
              </w:rPr>
              <w:t>pla</w:t>
            </w:r>
            <w:r>
              <w:rPr>
                <w:rFonts w:asciiTheme="majorHAnsi" w:hAnsiTheme="majorHAnsi"/>
              </w:rPr>
              <w:t>y should run for approximately 40</w:t>
            </w:r>
            <w:r w:rsidRPr="00E2303A">
              <w:rPr>
                <w:rFonts w:asciiTheme="majorHAnsi" w:hAnsiTheme="majorHAnsi"/>
              </w:rPr>
              <w:t xml:space="preserve"> minutes.</w:t>
            </w:r>
          </w:p>
          <w:p w14:paraId="2E47BAD3" w14:textId="77777777" w:rsidR="00224DE9" w:rsidRDefault="00224DE9" w:rsidP="00224DE9">
            <w:pPr>
              <w:pStyle w:val="NoSpacing"/>
              <w:rPr>
                <w:rFonts w:asciiTheme="majorHAnsi" w:hAnsiTheme="majorHAnsi"/>
              </w:rPr>
            </w:pPr>
            <w:r w:rsidRPr="00E2303A">
              <w:rPr>
                <w:rFonts w:asciiTheme="majorHAnsi" w:hAnsiTheme="majorHAnsi"/>
              </w:rPr>
              <w:t xml:space="preserve">Your teacher will </w:t>
            </w:r>
            <w:r>
              <w:rPr>
                <w:rFonts w:asciiTheme="majorHAnsi" w:hAnsiTheme="majorHAnsi"/>
              </w:rPr>
              <w:t>allocate you a partner for the role-play.</w:t>
            </w:r>
          </w:p>
          <w:p w14:paraId="10D6FD62" w14:textId="77777777" w:rsidR="00224DE9" w:rsidRDefault="00224DE9" w:rsidP="00224DE9">
            <w:pPr>
              <w:rPr>
                <w:rFonts w:asciiTheme="majorHAnsi" w:hAnsiTheme="majorHAnsi" w:cstheme="minorHAnsi"/>
                <w:b/>
                <w:bCs/>
                <w:szCs w:val="20"/>
              </w:rPr>
            </w:pPr>
          </w:p>
          <w:p w14:paraId="22C34C14" w14:textId="77777777" w:rsidR="00224DE9" w:rsidRPr="00224DE9" w:rsidRDefault="00224DE9" w:rsidP="00224DE9">
            <w:pPr>
              <w:pStyle w:val="NoSpacing"/>
              <w:rPr>
                <w:rFonts w:asciiTheme="majorHAnsi" w:hAnsiTheme="majorHAnsi"/>
                <w:b/>
              </w:rPr>
            </w:pPr>
            <w:r w:rsidRPr="00224DE9">
              <w:rPr>
                <w:rFonts w:asciiTheme="majorHAnsi" w:hAnsiTheme="majorHAnsi"/>
                <w:b/>
              </w:rPr>
              <w:t>The Caseworker:</w:t>
            </w:r>
          </w:p>
          <w:p w14:paraId="394A6CF0" w14:textId="77777777" w:rsidR="00224DE9" w:rsidRPr="00224DE9" w:rsidRDefault="00224DE9" w:rsidP="00224DE9">
            <w:pPr>
              <w:pStyle w:val="Normal1"/>
              <w:widowControl w:val="0"/>
              <w:spacing w:after="0" w:line="240" w:lineRule="auto"/>
              <w:ind w:left="666"/>
              <w:rPr>
                <w:rFonts w:asciiTheme="majorHAnsi" w:hAnsiTheme="majorHAnsi"/>
              </w:rPr>
            </w:pPr>
            <w:r w:rsidRPr="00224DE9">
              <w:rPr>
                <w:rFonts w:asciiTheme="majorHAnsi" w:hAnsiTheme="majorHAnsi"/>
              </w:rPr>
              <w:t xml:space="preserve">You are an HSS case manager and have been allocated the </w:t>
            </w:r>
            <w:proofErr w:type="spellStart"/>
            <w:r w:rsidRPr="00224DE9">
              <w:rPr>
                <w:rFonts w:asciiTheme="majorHAnsi" w:hAnsiTheme="majorHAnsi"/>
              </w:rPr>
              <w:t>Barati</w:t>
            </w:r>
            <w:proofErr w:type="spellEnd"/>
            <w:r w:rsidRPr="00224DE9">
              <w:rPr>
                <w:rFonts w:asciiTheme="majorHAnsi" w:hAnsiTheme="majorHAnsi"/>
              </w:rPr>
              <w:t xml:space="preserve"> family case. </w:t>
            </w:r>
          </w:p>
          <w:p w14:paraId="77420C93" w14:textId="77777777" w:rsidR="00224DE9" w:rsidRPr="00224DE9" w:rsidRDefault="00224DE9" w:rsidP="00224DE9">
            <w:pPr>
              <w:pStyle w:val="Normal1"/>
              <w:widowControl w:val="0"/>
              <w:spacing w:after="0" w:line="240" w:lineRule="auto"/>
              <w:ind w:left="666"/>
              <w:rPr>
                <w:rFonts w:asciiTheme="majorHAnsi" w:hAnsiTheme="majorHAnsi"/>
              </w:rPr>
            </w:pPr>
          </w:p>
          <w:p w14:paraId="3BE957FE" w14:textId="77777777" w:rsidR="00224DE9" w:rsidRPr="00224DE9" w:rsidRDefault="00224DE9" w:rsidP="00224DE9">
            <w:pPr>
              <w:pStyle w:val="Normal1"/>
              <w:widowControl w:val="0"/>
              <w:spacing w:after="0" w:line="240" w:lineRule="auto"/>
              <w:ind w:left="666"/>
              <w:rPr>
                <w:rFonts w:asciiTheme="majorHAnsi" w:hAnsiTheme="majorHAnsi"/>
                <w:b/>
                <w:color w:val="auto"/>
              </w:rPr>
            </w:pPr>
            <w:r w:rsidRPr="00224DE9">
              <w:rPr>
                <w:rFonts w:asciiTheme="majorHAnsi" w:hAnsiTheme="majorHAnsi"/>
                <w:b/>
                <w:bCs/>
              </w:rPr>
              <w:t xml:space="preserve">What you will do: </w:t>
            </w:r>
          </w:p>
          <w:p w14:paraId="01E17708" w14:textId="77777777" w:rsidR="00224DE9" w:rsidRPr="00224DE9" w:rsidRDefault="00224DE9" w:rsidP="00224DE9">
            <w:pPr>
              <w:pStyle w:val="Normal1"/>
              <w:widowControl w:val="0"/>
              <w:spacing w:after="0" w:line="240" w:lineRule="auto"/>
              <w:ind w:left="1026"/>
              <w:rPr>
                <w:rFonts w:asciiTheme="majorHAnsi" w:hAnsiTheme="majorHAnsi"/>
                <w:color w:val="auto"/>
              </w:rPr>
            </w:pPr>
          </w:p>
          <w:p w14:paraId="41A01385" w14:textId="77777777" w:rsidR="00224DE9" w:rsidRPr="00224DE9" w:rsidRDefault="00224DE9" w:rsidP="00224DE9">
            <w:pPr>
              <w:pStyle w:val="Normal1"/>
              <w:widowControl w:val="0"/>
              <w:numPr>
                <w:ilvl w:val="0"/>
                <w:numId w:val="9"/>
              </w:numPr>
              <w:spacing w:after="0" w:line="240" w:lineRule="auto"/>
              <w:ind w:left="999"/>
              <w:rPr>
                <w:rFonts w:asciiTheme="majorHAnsi" w:hAnsiTheme="majorHAnsi"/>
                <w:color w:val="auto"/>
              </w:rPr>
            </w:pPr>
            <w:r w:rsidRPr="00224DE9">
              <w:rPr>
                <w:rFonts w:asciiTheme="majorHAnsi" w:hAnsiTheme="majorHAnsi"/>
                <w:color w:val="auto"/>
              </w:rPr>
              <w:t xml:space="preserve">Conduct a case-planning meeting with the family from a refugee background, see the Scenario below. You are meeting for the first time with the intention of developing, </w:t>
            </w:r>
            <w:proofErr w:type="gramStart"/>
            <w:r w:rsidRPr="00224DE9">
              <w:rPr>
                <w:rFonts w:asciiTheme="majorHAnsi" w:hAnsiTheme="majorHAnsi"/>
                <w:color w:val="auto"/>
              </w:rPr>
              <w:t>delivering</w:t>
            </w:r>
            <w:proofErr w:type="gramEnd"/>
            <w:r w:rsidRPr="00224DE9">
              <w:rPr>
                <w:rFonts w:asciiTheme="majorHAnsi" w:hAnsiTheme="majorHAnsi"/>
                <w:color w:val="auto"/>
              </w:rPr>
              <w:t xml:space="preserve"> and monitoring a settlement plan. </w:t>
            </w:r>
          </w:p>
          <w:p w14:paraId="3519B634" w14:textId="77777777" w:rsidR="00224DE9" w:rsidRPr="00224DE9" w:rsidRDefault="00224DE9" w:rsidP="00224DE9">
            <w:pPr>
              <w:pStyle w:val="Normal1"/>
              <w:widowControl w:val="0"/>
              <w:spacing w:after="0" w:line="240" w:lineRule="auto"/>
              <w:ind w:left="999"/>
              <w:rPr>
                <w:rFonts w:asciiTheme="majorHAnsi" w:hAnsiTheme="majorHAnsi"/>
                <w:color w:val="auto"/>
              </w:rPr>
            </w:pPr>
          </w:p>
          <w:p w14:paraId="366FAE0D" w14:textId="77777777" w:rsidR="00224DE9" w:rsidRPr="00224DE9" w:rsidRDefault="00224DE9" w:rsidP="00224DE9">
            <w:pPr>
              <w:pStyle w:val="Normal1"/>
              <w:widowControl w:val="0"/>
              <w:numPr>
                <w:ilvl w:val="0"/>
                <w:numId w:val="9"/>
              </w:numPr>
              <w:spacing w:after="0" w:line="240" w:lineRule="auto"/>
              <w:ind w:left="999"/>
              <w:rPr>
                <w:rFonts w:asciiTheme="majorHAnsi" w:hAnsiTheme="majorHAnsi"/>
                <w:color w:val="auto"/>
              </w:rPr>
            </w:pPr>
            <w:r w:rsidRPr="00224DE9">
              <w:rPr>
                <w:rFonts w:asciiTheme="majorHAnsi" w:hAnsiTheme="majorHAnsi"/>
                <w:color w:val="auto"/>
              </w:rPr>
              <w:t xml:space="preserve">Use the settlement plan template in your role-play to identify needs and collaboratively develop a plan with your client. Discuss how you will deliver and monitor the plan. </w:t>
            </w:r>
          </w:p>
          <w:p w14:paraId="7574F54C" w14:textId="77777777" w:rsidR="00224DE9" w:rsidRPr="00224DE9" w:rsidRDefault="00224DE9" w:rsidP="00224DE9">
            <w:pPr>
              <w:pStyle w:val="Normal1"/>
              <w:widowControl w:val="0"/>
              <w:spacing w:after="0" w:line="240" w:lineRule="auto"/>
              <w:ind w:left="999"/>
              <w:rPr>
                <w:rFonts w:asciiTheme="majorHAnsi" w:hAnsiTheme="majorHAnsi"/>
                <w:color w:val="auto"/>
              </w:rPr>
            </w:pPr>
          </w:p>
          <w:p w14:paraId="22F356E1" w14:textId="77777777" w:rsidR="00224DE9" w:rsidRPr="00224DE9" w:rsidRDefault="00224DE9" w:rsidP="00224DE9">
            <w:pPr>
              <w:pStyle w:val="NoSpacing"/>
              <w:numPr>
                <w:ilvl w:val="0"/>
                <w:numId w:val="9"/>
              </w:numPr>
              <w:ind w:left="950"/>
              <w:rPr>
                <w:rFonts w:asciiTheme="majorHAnsi" w:hAnsiTheme="majorHAnsi"/>
              </w:rPr>
            </w:pPr>
            <w:r w:rsidRPr="00224DE9">
              <w:rPr>
                <w:rFonts w:asciiTheme="majorHAnsi" w:hAnsiTheme="majorHAnsi"/>
              </w:rPr>
              <w:t>Schedule a monitoring meeting for 2 weeks later to check how the plan is progressing. The client will have feedback about how the plan is going, and together you consider if there are changes or actions to be taken.</w:t>
            </w:r>
          </w:p>
          <w:p w14:paraId="6C58A95D" w14:textId="77777777" w:rsidR="00224DE9" w:rsidRPr="00224DE9" w:rsidRDefault="00224DE9" w:rsidP="00224DE9">
            <w:pPr>
              <w:rPr>
                <w:rFonts w:asciiTheme="majorHAnsi" w:hAnsiTheme="majorHAnsi" w:cstheme="minorHAnsi"/>
                <w:b/>
                <w:bCs/>
                <w:sz w:val="22"/>
                <w:szCs w:val="22"/>
              </w:rPr>
            </w:pPr>
          </w:p>
          <w:p w14:paraId="20663465" w14:textId="77777777" w:rsidR="00224DE9" w:rsidRPr="00224DE9" w:rsidRDefault="00224DE9" w:rsidP="00224DE9">
            <w:pPr>
              <w:pStyle w:val="Normal1"/>
              <w:widowControl w:val="0"/>
              <w:spacing w:after="0" w:line="240" w:lineRule="auto"/>
              <w:rPr>
                <w:rFonts w:asciiTheme="majorHAnsi" w:hAnsiTheme="majorHAnsi"/>
                <w:b/>
                <w:color w:val="auto"/>
              </w:rPr>
            </w:pPr>
            <w:r w:rsidRPr="00224DE9">
              <w:rPr>
                <w:rFonts w:asciiTheme="majorHAnsi" w:hAnsiTheme="majorHAnsi"/>
                <w:b/>
                <w:color w:val="auto"/>
              </w:rPr>
              <w:t>The Client</w:t>
            </w:r>
          </w:p>
          <w:p w14:paraId="0BF4D7D8" w14:textId="77777777" w:rsidR="00224DE9" w:rsidRPr="00224DE9" w:rsidRDefault="00224DE9" w:rsidP="00224DE9">
            <w:pPr>
              <w:pStyle w:val="Normal1"/>
              <w:widowControl w:val="0"/>
              <w:spacing w:after="0" w:line="240" w:lineRule="auto"/>
              <w:rPr>
                <w:rFonts w:asciiTheme="majorHAnsi" w:hAnsiTheme="majorHAnsi"/>
                <w:bCs/>
                <w:color w:val="auto"/>
              </w:rPr>
            </w:pPr>
            <w:r w:rsidRPr="00224DE9">
              <w:rPr>
                <w:rFonts w:asciiTheme="majorHAnsi" w:hAnsiTheme="majorHAnsi"/>
                <w:bCs/>
                <w:color w:val="auto"/>
              </w:rPr>
              <w:t xml:space="preserve">You are required to present in a manner authentic to a person with a refugee background meeting their caseworker for the first time. </w:t>
            </w:r>
          </w:p>
          <w:p w14:paraId="4B092214" w14:textId="77777777" w:rsidR="00224DE9" w:rsidRPr="00224DE9" w:rsidRDefault="00224DE9" w:rsidP="00224DE9">
            <w:pPr>
              <w:pStyle w:val="Normal1"/>
              <w:widowControl w:val="0"/>
              <w:spacing w:after="0" w:line="240" w:lineRule="auto"/>
              <w:rPr>
                <w:rFonts w:asciiTheme="majorHAnsi" w:hAnsiTheme="majorHAnsi"/>
                <w:bCs/>
                <w:color w:val="auto"/>
              </w:rPr>
            </w:pPr>
          </w:p>
          <w:p w14:paraId="386D4457" w14:textId="77777777" w:rsidR="00224DE9" w:rsidRPr="00224DE9" w:rsidRDefault="00224DE9" w:rsidP="00224DE9">
            <w:pPr>
              <w:pStyle w:val="Normal1"/>
              <w:widowControl w:val="0"/>
              <w:spacing w:after="0" w:line="240" w:lineRule="auto"/>
              <w:ind w:left="720"/>
              <w:rPr>
                <w:rFonts w:asciiTheme="majorHAnsi" w:hAnsiTheme="majorHAnsi"/>
                <w:b/>
                <w:bCs/>
                <w:color w:val="auto"/>
              </w:rPr>
            </w:pPr>
            <w:r w:rsidRPr="00224DE9">
              <w:rPr>
                <w:rFonts w:asciiTheme="majorHAnsi" w:hAnsiTheme="majorHAnsi"/>
                <w:b/>
                <w:bCs/>
                <w:color w:val="auto"/>
              </w:rPr>
              <w:t>What you will do:</w:t>
            </w:r>
          </w:p>
          <w:p w14:paraId="52E386BC" w14:textId="77777777" w:rsidR="00224DE9" w:rsidRPr="00224DE9" w:rsidRDefault="00224DE9" w:rsidP="00224DE9">
            <w:pPr>
              <w:pStyle w:val="Normal1"/>
              <w:widowControl w:val="0"/>
              <w:spacing w:after="0" w:line="240" w:lineRule="auto"/>
              <w:ind w:left="720"/>
              <w:rPr>
                <w:rFonts w:asciiTheme="majorHAnsi" w:hAnsiTheme="majorHAnsi"/>
                <w:color w:val="auto"/>
              </w:rPr>
            </w:pPr>
            <w:r w:rsidRPr="00224DE9">
              <w:rPr>
                <w:rFonts w:asciiTheme="majorHAnsi" w:hAnsiTheme="majorHAnsi"/>
                <w:color w:val="auto"/>
              </w:rPr>
              <w:t xml:space="preserve">Using the case study provided, assume the role of the </w:t>
            </w:r>
            <w:proofErr w:type="spellStart"/>
            <w:r w:rsidRPr="00224DE9">
              <w:rPr>
                <w:rFonts w:asciiTheme="majorHAnsi" w:hAnsiTheme="majorHAnsi"/>
                <w:color w:val="auto"/>
              </w:rPr>
              <w:t>Barati</w:t>
            </w:r>
            <w:proofErr w:type="spellEnd"/>
            <w:r w:rsidRPr="00224DE9">
              <w:rPr>
                <w:rFonts w:asciiTheme="majorHAnsi" w:hAnsiTheme="majorHAnsi"/>
                <w:color w:val="auto"/>
              </w:rPr>
              <w:t xml:space="preserve"> family member in the role-play.</w:t>
            </w:r>
          </w:p>
          <w:p w14:paraId="7DB4BEEC" w14:textId="77777777" w:rsidR="00224DE9" w:rsidRPr="00224DE9" w:rsidRDefault="00224DE9" w:rsidP="00224DE9">
            <w:pPr>
              <w:pStyle w:val="Normal1"/>
              <w:widowControl w:val="0"/>
              <w:spacing w:after="0" w:line="240" w:lineRule="auto"/>
              <w:ind w:left="720"/>
              <w:rPr>
                <w:rFonts w:asciiTheme="majorHAnsi" w:hAnsiTheme="majorHAnsi"/>
                <w:color w:val="auto"/>
              </w:rPr>
            </w:pPr>
            <w:r w:rsidRPr="00224DE9">
              <w:rPr>
                <w:rFonts w:asciiTheme="majorHAnsi" w:hAnsiTheme="majorHAnsi"/>
                <w:color w:val="auto"/>
              </w:rPr>
              <w:t xml:space="preserve">After the settlement plan is agreed, read the follow-up scenario and role-play to prepare for the monitoring meeting two weeks later. Try to demonstrate your understanding of the impact of forced migration/refugee experience. </w:t>
            </w:r>
          </w:p>
          <w:p w14:paraId="1A0D61C4" w14:textId="77777777" w:rsidR="00224DE9" w:rsidRPr="00224DE9" w:rsidRDefault="00224DE9" w:rsidP="00224DE9">
            <w:pPr>
              <w:rPr>
                <w:rFonts w:asciiTheme="majorHAnsi" w:hAnsiTheme="majorHAnsi" w:cstheme="minorHAnsi"/>
                <w:b/>
                <w:bCs/>
                <w:sz w:val="22"/>
                <w:szCs w:val="22"/>
              </w:rPr>
            </w:pPr>
          </w:p>
          <w:p w14:paraId="0E6C63C3" w14:textId="77777777" w:rsidR="00224DE9" w:rsidRPr="00224DE9" w:rsidRDefault="00224DE9" w:rsidP="00224DE9">
            <w:pPr>
              <w:rPr>
                <w:rFonts w:asciiTheme="majorHAnsi" w:hAnsiTheme="majorHAnsi" w:cstheme="minorHAnsi"/>
                <w:b/>
                <w:bCs/>
                <w:sz w:val="22"/>
                <w:szCs w:val="22"/>
              </w:rPr>
            </w:pPr>
            <w:r w:rsidRPr="00224DE9">
              <w:rPr>
                <w:rFonts w:asciiTheme="majorHAnsi" w:hAnsiTheme="majorHAnsi" w:cstheme="minorHAnsi"/>
                <w:b/>
                <w:bCs/>
                <w:sz w:val="22"/>
                <w:szCs w:val="22"/>
              </w:rPr>
              <w:t xml:space="preserve">Scenario for the Settlement Plan meeting – the </w:t>
            </w:r>
            <w:proofErr w:type="spellStart"/>
            <w:r w:rsidRPr="00224DE9">
              <w:rPr>
                <w:rFonts w:asciiTheme="majorHAnsi" w:hAnsiTheme="majorHAnsi" w:cstheme="minorHAnsi"/>
                <w:b/>
                <w:bCs/>
                <w:sz w:val="22"/>
                <w:szCs w:val="22"/>
              </w:rPr>
              <w:t>Barati</w:t>
            </w:r>
            <w:proofErr w:type="spellEnd"/>
            <w:r w:rsidRPr="00224DE9">
              <w:rPr>
                <w:rFonts w:asciiTheme="majorHAnsi" w:hAnsiTheme="majorHAnsi" w:cstheme="minorHAnsi"/>
                <w:b/>
                <w:bCs/>
                <w:sz w:val="22"/>
                <w:szCs w:val="22"/>
              </w:rPr>
              <w:t xml:space="preserve"> family</w:t>
            </w:r>
          </w:p>
          <w:p w14:paraId="6F3BF539" w14:textId="77777777" w:rsidR="00224DE9" w:rsidRPr="00224DE9" w:rsidRDefault="00224DE9" w:rsidP="00224DE9">
            <w:pPr>
              <w:pStyle w:val="NoSpacing"/>
              <w:rPr>
                <w:rFonts w:asciiTheme="majorHAnsi" w:hAnsiTheme="majorHAnsi"/>
              </w:rPr>
            </w:pPr>
            <w:r w:rsidRPr="00224DE9">
              <w:rPr>
                <w:rFonts w:asciiTheme="majorHAnsi" w:hAnsiTheme="majorHAnsi"/>
              </w:rPr>
              <w:t xml:space="preserve">The </w:t>
            </w:r>
            <w:proofErr w:type="spellStart"/>
            <w:r w:rsidRPr="00224DE9">
              <w:rPr>
                <w:rFonts w:asciiTheme="majorHAnsi" w:hAnsiTheme="majorHAnsi"/>
              </w:rPr>
              <w:t>Barati</w:t>
            </w:r>
            <w:proofErr w:type="spellEnd"/>
            <w:r w:rsidRPr="00224DE9">
              <w:rPr>
                <w:rFonts w:asciiTheme="majorHAnsi" w:hAnsiTheme="majorHAnsi"/>
              </w:rPr>
              <w:t xml:space="preserve"> family, made up of Ali, Fatima, </w:t>
            </w:r>
            <w:proofErr w:type="spellStart"/>
            <w:r w:rsidRPr="00224DE9">
              <w:rPr>
                <w:rFonts w:asciiTheme="majorHAnsi" w:hAnsiTheme="majorHAnsi"/>
              </w:rPr>
              <w:t>Razieh</w:t>
            </w:r>
            <w:proofErr w:type="spellEnd"/>
            <w:r w:rsidRPr="00224DE9">
              <w:rPr>
                <w:rFonts w:asciiTheme="majorHAnsi" w:hAnsiTheme="majorHAnsi"/>
              </w:rPr>
              <w:t xml:space="preserve">, Rayan and </w:t>
            </w:r>
            <w:proofErr w:type="spellStart"/>
            <w:r w:rsidRPr="00224DE9">
              <w:rPr>
                <w:rFonts w:asciiTheme="majorHAnsi" w:hAnsiTheme="majorHAnsi"/>
              </w:rPr>
              <w:t>Abia</w:t>
            </w:r>
            <w:proofErr w:type="spellEnd"/>
            <w:r w:rsidRPr="00224DE9">
              <w:rPr>
                <w:rFonts w:asciiTheme="majorHAnsi" w:hAnsiTheme="majorHAnsi"/>
              </w:rPr>
              <w:t xml:space="preserve"> </w:t>
            </w:r>
            <w:proofErr w:type="spellStart"/>
            <w:r w:rsidRPr="00224DE9">
              <w:rPr>
                <w:rFonts w:asciiTheme="majorHAnsi" w:hAnsiTheme="majorHAnsi"/>
              </w:rPr>
              <w:t>Barati</w:t>
            </w:r>
            <w:proofErr w:type="spellEnd"/>
            <w:r w:rsidRPr="00224DE9">
              <w:rPr>
                <w:rFonts w:asciiTheme="majorHAnsi" w:hAnsiTheme="majorHAnsi"/>
              </w:rPr>
              <w:t xml:space="preserve">, have been granted a refugee visa subclass 200 and are arrived in Australia three weeks ago. Originally from Iran the husband, Ali, is 45 years old and was a jeweller in his home country. His wife, Fatima, is 38 and taught science in high school. They have three daughters; </w:t>
            </w:r>
            <w:proofErr w:type="spellStart"/>
            <w:r w:rsidRPr="00224DE9">
              <w:rPr>
                <w:rFonts w:asciiTheme="majorHAnsi" w:hAnsiTheme="majorHAnsi"/>
              </w:rPr>
              <w:t>Razieh</w:t>
            </w:r>
            <w:proofErr w:type="spellEnd"/>
            <w:r w:rsidRPr="00224DE9">
              <w:rPr>
                <w:rFonts w:asciiTheme="majorHAnsi" w:hAnsiTheme="majorHAnsi"/>
              </w:rPr>
              <w:t xml:space="preserve"> aged 16, Rayan aged 7 and </w:t>
            </w:r>
            <w:proofErr w:type="spellStart"/>
            <w:r w:rsidRPr="00224DE9">
              <w:rPr>
                <w:rFonts w:asciiTheme="majorHAnsi" w:hAnsiTheme="majorHAnsi"/>
              </w:rPr>
              <w:t>Abia</w:t>
            </w:r>
            <w:proofErr w:type="spellEnd"/>
            <w:r w:rsidRPr="00224DE9">
              <w:rPr>
                <w:rFonts w:asciiTheme="majorHAnsi" w:hAnsiTheme="majorHAnsi"/>
              </w:rPr>
              <w:t xml:space="preserve"> aged eight months. The family are practicing Shia Muslims and speak Persian (Farsi). The wife and older daughter speak some English. The </w:t>
            </w:r>
            <w:proofErr w:type="spellStart"/>
            <w:r w:rsidRPr="00224DE9">
              <w:rPr>
                <w:rFonts w:asciiTheme="majorHAnsi" w:hAnsiTheme="majorHAnsi"/>
              </w:rPr>
              <w:t>Barati</w:t>
            </w:r>
            <w:proofErr w:type="spellEnd"/>
            <w:r w:rsidRPr="00224DE9">
              <w:rPr>
                <w:rFonts w:asciiTheme="majorHAnsi" w:hAnsiTheme="majorHAnsi"/>
              </w:rPr>
              <w:t xml:space="preserve"> family fled Iran after their now sixteen-year-old daughter was kidnapped and held hostage for several months. They sold their house and many of their possessions to pay the ransom. They spent three years in Amman waiting for resettlement. During that time, their remaining savings whittled away and for the last 12 months, the children have not attended school or seen a doctor due to lack of affordability. They are currently living in transitional housing, and utilities are connected.</w:t>
            </w:r>
          </w:p>
          <w:p w14:paraId="6A3B6D30" w14:textId="77777777" w:rsidR="00224DE9" w:rsidRPr="00224DE9" w:rsidRDefault="00224DE9" w:rsidP="00224DE9">
            <w:pPr>
              <w:pStyle w:val="NoSpacing"/>
              <w:rPr>
                <w:rFonts w:asciiTheme="majorHAnsi" w:hAnsiTheme="majorHAnsi"/>
              </w:rPr>
            </w:pPr>
          </w:p>
          <w:p w14:paraId="04D8B06B" w14:textId="77777777" w:rsidR="00224DE9" w:rsidRPr="00224DE9" w:rsidRDefault="00224DE9" w:rsidP="00224DE9">
            <w:pPr>
              <w:pStyle w:val="NoSpacing"/>
              <w:rPr>
                <w:rFonts w:asciiTheme="majorHAnsi" w:hAnsiTheme="majorHAnsi"/>
                <w:b/>
                <w:bCs/>
              </w:rPr>
            </w:pPr>
            <w:r w:rsidRPr="00224DE9">
              <w:rPr>
                <w:rFonts w:asciiTheme="majorHAnsi" w:hAnsiTheme="majorHAnsi"/>
                <w:b/>
                <w:bCs/>
              </w:rPr>
              <w:t xml:space="preserve">Scenario for the Monitoring Meeting – 2 weeks later according to Ali </w:t>
            </w:r>
            <w:proofErr w:type="spellStart"/>
            <w:r w:rsidRPr="00224DE9">
              <w:rPr>
                <w:rFonts w:asciiTheme="majorHAnsi" w:hAnsiTheme="majorHAnsi"/>
                <w:b/>
                <w:bCs/>
              </w:rPr>
              <w:t>Barati</w:t>
            </w:r>
            <w:proofErr w:type="spellEnd"/>
          </w:p>
          <w:p w14:paraId="07F4B485" w14:textId="77777777" w:rsidR="00224DE9" w:rsidRPr="00224DE9" w:rsidRDefault="00224DE9" w:rsidP="00224DE9">
            <w:pPr>
              <w:pStyle w:val="NoSpacing"/>
              <w:rPr>
                <w:rFonts w:asciiTheme="majorHAnsi" w:hAnsiTheme="majorHAnsi"/>
                <w:bCs/>
              </w:rPr>
            </w:pPr>
            <w:r w:rsidRPr="00224DE9">
              <w:rPr>
                <w:rFonts w:asciiTheme="majorHAnsi" w:hAnsiTheme="majorHAnsi"/>
                <w:bCs/>
              </w:rPr>
              <w:t xml:space="preserve">At the monitoring meeting </w:t>
            </w:r>
            <w:proofErr w:type="spellStart"/>
            <w:r w:rsidRPr="00224DE9">
              <w:rPr>
                <w:rFonts w:asciiTheme="majorHAnsi" w:hAnsiTheme="majorHAnsi"/>
                <w:bCs/>
              </w:rPr>
              <w:t>meeting</w:t>
            </w:r>
            <w:proofErr w:type="spellEnd"/>
            <w:r w:rsidRPr="00224DE9">
              <w:rPr>
                <w:rFonts w:asciiTheme="majorHAnsi" w:hAnsiTheme="majorHAnsi"/>
                <w:bCs/>
              </w:rPr>
              <w:t xml:space="preserve">, Ali tells the caseworker that he has become severely distressed about the fact that he is unable to sleep properly. He is very confused by this as he is so relieved to be in a place where he need not be as fearful as he has been – and yet, now this is happening. He is further distressed that he has been unable to </w:t>
            </w:r>
            <w:proofErr w:type="gramStart"/>
            <w:r w:rsidRPr="00224DE9">
              <w:rPr>
                <w:rFonts w:asciiTheme="majorHAnsi" w:hAnsiTheme="majorHAnsi"/>
                <w:bCs/>
              </w:rPr>
              <w:t>make contact with</w:t>
            </w:r>
            <w:proofErr w:type="gramEnd"/>
            <w:r w:rsidRPr="00224DE9">
              <w:rPr>
                <w:rFonts w:asciiTheme="majorHAnsi" w:hAnsiTheme="majorHAnsi"/>
                <w:bCs/>
              </w:rPr>
              <w:t xml:space="preserve"> any of the places he needs to, or even think about the plan, because he is so exhausted all the time. Ali, you need to tell the caseworker about what has happened. You can use your knowledge of the sector to role-play this situation and then you engage with the caseworker to adapt the Settlement Plan.</w:t>
            </w:r>
          </w:p>
          <w:p w14:paraId="51BDF5E8" w14:textId="77777777" w:rsidR="00224DE9" w:rsidRPr="00224DE9" w:rsidRDefault="00224DE9" w:rsidP="00224DE9">
            <w:pPr>
              <w:pStyle w:val="NoSpacing"/>
              <w:rPr>
                <w:rFonts w:asciiTheme="majorHAnsi" w:hAnsiTheme="majorHAnsi"/>
              </w:rPr>
            </w:pPr>
          </w:p>
          <w:p w14:paraId="7F8FA9D5" w14:textId="77777777" w:rsidR="00224DE9" w:rsidRPr="00E2303A" w:rsidRDefault="00224DE9" w:rsidP="00224DE9">
            <w:pPr>
              <w:pStyle w:val="NoSpacing"/>
              <w:rPr>
                <w:rFonts w:asciiTheme="majorHAnsi" w:hAnsiTheme="majorHAnsi"/>
                <w:b/>
                <w:bCs/>
              </w:rPr>
            </w:pPr>
            <w:proofErr w:type="gramStart"/>
            <w:r w:rsidRPr="00E2303A">
              <w:rPr>
                <w:rFonts w:asciiTheme="majorHAnsi" w:hAnsiTheme="majorHAnsi"/>
                <w:b/>
                <w:bCs/>
              </w:rPr>
              <w:t>Where</w:t>
            </w:r>
            <w:proofErr w:type="gramEnd"/>
          </w:p>
          <w:p w14:paraId="45734771" w14:textId="77777777" w:rsidR="00224DE9" w:rsidRDefault="00224DE9" w:rsidP="00224DE9">
            <w:pPr>
              <w:pStyle w:val="NoSpacing"/>
              <w:rPr>
                <w:rFonts w:asciiTheme="majorHAnsi" w:hAnsiTheme="majorHAnsi"/>
              </w:rPr>
            </w:pPr>
            <w:r w:rsidRPr="00E2303A">
              <w:rPr>
                <w:rFonts w:asciiTheme="majorHAnsi" w:hAnsiTheme="majorHAnsi"/>
              </w:rPr>
              <w:t xml:space="preserve">This task will take place in class in a simulated work environment. </w:t>
            </w:r>
          </w:p>
          <w:p w14:paraId="39B38ECA" w14:textId="77777777" w:rsidR="00224DE9" w:rsidRPr="00E2303A" w:rsidRDefault="00224DE9" w:rsidP="00224DE9">
            <w:pPr>
              <w:pStyle w:val="NoSpacing"/>
              <w:rPr>
                <w:rFonts w:asciiTheme="majorHAnsi" w:hAnsiTheme="majorHAnsi"/>
              </w:rPr>
            </w:pPr>
          </w:p>
          <w:p w14:paraId="728885A7" w14:textId="77777777" w:rsidR="00224DE9" w:rsidRPr="00E2303A" w:rsidRDefault="00224DE9" w:rsidP="00224DE9">
            <w:pPr>
              <w:pStyle w:val="NoSpacing"/>
              <w:rPr>
                <w:rFonts w:asciiTheme="majorHAnsi" w:hAnsiTheme="majorHAnsi"/>
                <w:b/>
                <w:bCs/>
              </w:rPr>
            </w:pPr>
            <w:r w:rsidRPr="00E2303A">
              <w:rPr>
                <w:rFonts w:asciiTheme="majorHAnsi" w:hAnsiTheme="majorHAnsi"/>
                <w:b/>
                <w:bCs/>
              </w:rPr>
              <w:t>How</w:t>
            </w:r>
          </w:p>
          <w:p w14:paraId="7A7C3C12" w14:textId="29B448C0" w:rsidR="00224DE9" w:rsidRPr="00D86E87" w:rsidRDefault="00224DE9" w:rsidP="00224DE9">
            <w:pPr>
              <w:pStyle w:val="NoSpacing"/>
              <w:rPr>
                <w:rFonts w:asciiTheme="majorHAnsi" w:hAnsiTheme="majorHAnsi"/>
              </w:rPr>
            </w:pPr>
            <w:r>
              <w:rPr>
                <w:rFonts w:asciiTheme="majorHAnsi" w:hAnsiTheme="majorHAnsi"/>
              </w:rPr>
              <w:t>You</w:t>
            </w:r>
            <w:r w:rsidRPr="00E2303A">
              <w:rPr>
                <w:rFonts w:asciiTheme="majorHAnsi" w:hAnsiTheme="majorHAnsi"/>
              </w:rPr>
              <w:t xml:space="preserve"> will complete this task </w:t>
            </w:r>
            <w:r>
              <w:rPr>
                <w:rFonts w:asciiTheme="majorHAnsi" w:hAnsiTheme="majorHAnsi"/>
              </w:rPr>
              <w:t>with a partner.</w:t>
            </w:r>
          </w:p>
          <w:p w14:paraId="0B1967AB" w14:textId="77777777" w:rsidR="00224DE9" w:rsidRPr="00D86E87" w:rsidRDefault="00224DE9" w:rsidP="00224DE9">
            <w:pPr>
              <w:rPr>
                <w:rFonts w:asciiTheme="majorHAnsi" w:hAnsiTheme="majorHAnsi" w:cstheme="minorHAnsi"/>
                <w:b/>
                <w:bCs/>
                <w:szCs w:val="20"/>
              </w:rPr>
            </w:pPr>
          </w:p>
          <w:p w14:paraId="68AAB89A" w14:textId="77777777" w:rsidR="00224DE9" w:rsidRPr="0041730B" w:rsidRDefault="00224DE9" w:rsidP="00224DE9">
            <w:pPr>
              <w:pStyle w:val="NoSpacing"/>
              <w:rPr>
                <w:rFonts w:asciiTheme="majorHAnsi" w:hAnsiTheme="majorHAnsi"/>
                <w:b/>
                <w:bCs/>
                <w:sz w:val="24"/>
                <w:szCs w:val="24"/>
              </w:rPr>
            </w:pPr>
            <w:r w:rsidRPr="0041730B">
              <w:rPr>
                <w:rFonts w:asciiTheme="majorHAnsi" w:hAnsiTheme="majorHAnsi"/>
                <w:b/>
                <w:bCs/>
                <w:sz w:val="24"/>
                <w:szCs w:val="24"/>
              </w:rPr>
              <w:t>Task 1B – Settlement Plan Details and Monitoring Meeting notes</w:t>
            </w:r>
          </w:p>
          <w:p w14:paraId="7878CF99" w14:textId="77777777" w:rsidR="00224DE9" w:rsidRPr="00D86E87" w:rsidRDefault="00224DE9" w:rsidP="00224DE9">
            <w:pPr>
              <w:pStyle w:val="NoSpacing"/>
              <w:rPr>
                <w:rFonts w:asciiTheme="majorHAnsi" w:hAnsiTheme="majorHAnsi"/>
              </w:rPr>
            </w:pPr>
            <w:r w:rsidRPr="00D86E87">
              <w:rPr>
                <w:rFonts w:asciiTheme="majorHAnsi" w:hAnsiTheme="majorHAnsi"/>
              </w:rPr>
              <w:t xml:space="preserve">Using the template provided, complete a settlement plan for the </w:t>
            </w:r>
            <w:proofErr w:type="spellStart"/>
            <w:r w:rsidRPr="00D86E87">
              <w:rPr>
                <w:rFonts w:asciiTheme="majorHAnsi" w:hAnsiTheme="majorHAnsi"/>
              </w:rPr>
              <w:t>Barati</w:t>
            </w:r>
            <w:proofErr w:type="spellEnd"/>
            <w:r w:rsidRPr="00D86E87">
              <w:rPr>
                <w:rFonts w:asciiTheme="majorHAnsi" w:hAnsiTheme="majorHAnsi"/>
              </w:rPr>
              <w:t xml:space="preserve"> family. </w:t>
            </w:r>
          </w:p>
          <w:p w14:paraId="4DC110C0" w14:textId="77777777" w:rsidR="00224DE9" w:rsidRPr="00D86E87" w:rsidRDefault="00224DE9" w:rsidP="00224DE9">
            <w:pPr>
              <w:pStyle w:val="NoSpacing"/>
              <w:numPr>
                <w:ilvl w:val="0"/>
                <w:numId w:val="2"/>
              </w:numPr>
              <w:rPr>
                <w:rFonts w:asciiTheme="majorHAnsi" w:hAnsiTheme="majorHAnsi"/>
              </w:rPr>
            </w:pPr>
            <w:r w:rsidRPr="00D86E87">
              <w:rPr>
                <w:rFonts w:asciiTheme="majorHAnsi" w:hAnsiTheme="majorHAnsi"/>
              </w:rPr>
              <w:t xml:space="preserve">You are required to fill in every section of the plan </w:t>
            </w:r>
            <w:proofErr w:type="gramStart"/>
            <w:r w:rsidRPr="00D86E87">
              <w:rPr>
                <w:rFonts w:asciiTheme="majorHAnsi" w:hAnsiTheme="majorHAnsi"/>
              </w:rPr>
              <w:t>including;</w:t>
            </w:r>
            <w:proofErr w:type="gramEnd"/>
            <w:r w:rsidRPr="00D86E87">
              <w:rPr>
                <w:rFonts w:asciiTheme="majorHAnsi" w:hAnsiTheme="majorHAnsi"/>
              </w:rPr>
              <w:t xml:space="preserve"> client details, goals and reviews, delivery, monitoring methods and dates and signatures. </w:t>
            </w:r>
          </w:p>
          <w:p w14:paraId="02AC6C72" w14:textId="77777777" w:rsidR="00224DE9" w:rsidRPr="00D86E87" w:rsidRDefault="00224DE9" w:rsidP="00224DE9">
            <w:pPr>
              <w:pStyle w:val="NoSpacing"/>
              <w:numPr>
                <w:ilvl w:val="0"/>
                <w:numId w:val="2"/>
              </w:numPr>
              <w:rPr>
                <w:rFonts w:asciiTheme="majorHAnsi" w:hAnsiTheme="majorHAnsi"/>
              </w:rPr>
            </w:pPr>
            <w:r w:rsidRPr="00D86E87">
              <w:rPr>
                <w:rFonts w:asciiTheme="majorHAnsi" w:hAnsiTheme="majorHAnsi"/>
              </w:rPr>
              <w:t xml:space="preserve">Use the ‘current need/situation’ section to provide </w:t>
            </w:r>
            <w:proofErr w:type="gramStart"/>
            <w:r w:rsidRPr="00D86E87">
              <w:rPr>
                <w:rFonts w:asciiTheme="majorHAnsi" w:hAnsiTheme="majorHAnsi"/>
              </w:rPr>
              <w:t>a brief summary</w:t>
            </w:r>
            <w:proofErr w:type="gramEnd"/>
            <w:r w:rsidRPr="00D86E87">
              <w:rPr>
                <w:rFonts w:asciiTheme="majorHAnsi" w:hAnsiTheme="majorHAnsi"/>
              </w:rPr>
              <w:t xml:space="preserve"> of the </w:t>
            </w:r>
            <w:proofErr w:type="spellStart"/>
            <w:r w:rsidRPr="00D86E87">
              <w:rPr>
                <w:rFonts w:asciiTheme="majorHAnsi" w:hAnsiTheme="majorHAnsi"/>
              </w:rPr>
              <w:t>Barati</w:t>
            </w:r>
            <w:proofErr w:type="spellEnd"/>
            <w:r w:rsidRPr="00D86E87">
              <w:rPr>
                <w:rFonts w:asciiTheme="majorHAnsi" w:hAnsiTheme="majorHAnsi"/>
              </w:rPr>
              <w:t xml:space="preserve"> family’s situation in relation to specific areas for support (health, education and employment etc). </w:t>
            </w:r>
          </w:p>
          <w:p w14:paraId="2BC90AF6" w14:textId="77777777" w:rsidR="00224DE9" w:rsidRDefault="00224DE9" w:rsidP="00224DE9">
            <w:pPr>
              <w:pStyle w:val="NoSpacing"/>
              <w:numPr>
                <w:ilvl w:val="0"/>
                <w:numId w:val="2"/>
              </w:numPr>
              <w:rPr>
                <w:rFonts w:asciiTheme="majorHAnsi" w:hAnsiTheme="majorHAnsi"/>
              </w:rPr>
            </w:pPr>
            <w:r w:rsidRPr="00D86E87">
              <w:rPr>
                <w:rFonts w:asciiTheme="majorHAnsi" w:hAnsiTheme="majorHAnsi"/>
              </w:rPr>
              <w:t xml:space="preserve">Include at least two goals for each support area. Goals can be related to anyone in the family (Ali, Fatima, </w:t>
            </w:r>
            <w:proofErr w:type="spellStart"/>
            <w:r w:rsidRPr="00D86E87">
              <w:rPr>
                <w:rFonts w:asciiTheme="majorHAnsi" w:hAnsiTheme="majorHAnsi"/>
              </w:rPr>
              <w:t>Razieh</w:t>
            </w:r>
            <w:proofErr w:type="spellEnd"/>
            <w:r w:rsidRPr="00D86E87">
              <w:rPr>
                <w:rFonts w:asciiTheme="majorHAnsi" w:hAnsiTheme="majorHAnsi"/>
              </w:rPr>
              <w:t xml:space="preserve">, Rayan, </w:t>
            </w:r>
            <w:proofErr w:type="spellStart"/>
            <w:r w:rsidRPr="00D86E87">
              <w:rPr>
                <w:rFonts w:asciiTheme="majorHAnsi" w:hAnsiTheme="majorHAnsi"/>
              </w:rPr>
              <w:t>Abia</w:t>
            </w:r>
            <w:proofErr w:type="spellEnd"/>
            <w:r w:rsidRPr="00D86E87">
              <w:rPr>
                <w:rFonts w:asciiTheme="majorHAnsi" w:hAnsiTheme="majorHAnsi"/>
              </w:rPr>
              <w:t xml:space="preserve">). </w:t>
            </w:r>
          </w:p>
          <w:p w14:paraId="5AB64607" w14:textId="77777777" w:rsidR="00224DE9" w:rsidRDefault="00224DE9" w:rsidP="00224DE9">
            <w:pPr>
              <w:pStyle w:val="NoSpacing"/>
              <w:numPr>
                <w:ilvl w:val="0"/>
                <w:numId w:val="2"/>
              </w:numPr>
              <w:rPr>
                <w:rFonts w:asciiTheme="majorHAnsi" w:hAnsiTheme="majorHAnsi"/>
              </w:rPr>
            </w:pPr>
            <w:r w:rsidRPr="00E2303A">
              <w:rPr>
                <w:rFonts w:asciiTheme="majorHAnsi" w:hAnsiTheme="majorHAnsi"/>
              </w:rPr>
              <w:t>Use the inform</w:t>
            </w:r>
            <w:r>
              <w:rPr>
                <w:rFonts w:asciiTheme="majorHAnsi" w:hAnsiTheme="majorHAnsi"/>
              </w:rPr>
              <w:t>ation you gathered in your role-</w:t>
            </w:r>
            <w:r w:rsidRPr="00E2303A">
              <w:rPr>
                <w:rFonts w:asciiTheme="majorHAnsi" w:hAnsiTheme="majorHAnsi"/>
              </w:rPr>
              <w:t xml:space="preserve">play to develop your settlement plan. </w:t>
            </w:r>
          </w:p>
          <w:p w14:paraId="1DA9500A" w14:textId="77777777" w:rsidR="00224DE9" w:rsidRPr="00E2303A" w:rsidRDefault="00224DE9" w:rsidP="00224DE9">
            <w:pPr>
              <w:pStyle w:val="NoSpacing"/>
              <w:numPr>
                <w:ilvl w:val="0"/>
                <w:numId w:val="2"/>
              </w:numPr>
              <w:rPr>
                <w:rFonts w:asciiTheme="majorHAnsi" w:hAnsiTheme="majorHAnsi"/>
              </w:rPr>
            </w:pPr>
            <w:r>
              <w:rPr>
                <w:rFonts w:asciiTheme="majorHAnsi" w:hAnsiTheme="majorHAnsi"/>
              </w:rPr>
              <w:t>Use the monitoring meeting to evaluate the progress, gain client feedback and plan action if required.</w:t>
            </w:r>
          </w:p>
          <w:p w14:paraId="03704CC7" w14:textId="77777777" w:rsidR="00224DE9" w:rsidRDefault="00224DE9" w:rsidP="00224DE9">
            <w:pPr>
              <w:pStyle w:val="NoSpacing"/>
              <w:rPr>
                <w:rFonts w:asciiTheme="majorHAnsi" w:hAnsiTheme="majorHAnsi"/>
              </w:rPr>
            </w:pPr>
            <w:bookmarkStart w:id="2" w:name="_Hlk25671806"/>
            <w:r w:rsidRPr="00D86E87">
              <w:rPr>
                <w:rFonts w:asciiTheme="majorHAnsi" w:hAnsiTheme="majorHAnsi"/>
              </w:rPr>
              <w:t xml:space="preserve"> </w:t>
            </w:r>
          </w:p>
          <w:p w14:paraId="063E2A2A" w14:textId="77777777" w:rsidR="00224DE9" w:rsidRPr="00D86E87" w:rsidRDefault="00224DE9" w:rsidP="00224DE9">
            <w:pPr>
              <w:pStyle w:val="NoSpacing"/>
              <w:rPr>
                <w:rFonts w:asciiTheme="majorHAnsi" w:hAnsiTheme="majorHAnsi"/>
              </w:rPr>
            </w:pPr>
          </w:p>
          <w:bookmarkEnd w:id="2"/>
          <w:p w14:paraId="19E445C2" w14:textId="77777777" w:rsidR="00224DE9" w:rsidRPr="00D86E87" w:rsidRDefault="00224DE9" w:rsidP="00224DE9">
            <w:pPr>
              <w:pStyle w:val="NoSpacing"/>
              <w:rPr>
                <w:rFonts w:asciiTheme="majorHAnsi" w:hAnsiTheme="majorHAnsi"/>
                <w:b/>
                <w:bCs/>
                <w:u w:val="single"/>
              </w:rPr>
            </w:pPr>
          </w:p>
          <w:p w14:paraId="6554D54D" w14:textId="77777777" w:rsidR="00224DE9" w:rsidRPr="00D86E87" w:rsidRDefault="00224DE9" w:rsidP="00224DE9">
            <w:pPr>
              <w:pStyle w:val="NoSpacing"/>
              <w:rPr>
                <w:rFonts w:asciiTheme="majorHAnsi" w:hAnsiTheme="majorHAnsi"/>
                <w:iCs/>
              </w:rPr>
            </w:pPr>
          </w:p>
          <w:p w14:paraId="0287E329" w14:textId="77777777" w:rsidR="00224DE9" w:rsidRPr="00D86E87" w:rsidRDefault="00224DE9" w:rsidP="00224DE9">
            <w:pPr>
              <w:tabs>
                <w:tab w:val="left" w:pos="4988"/>
              </w:tabs>
              <w:jc w:val="center"/>
              <w:rPr>
                <w:rFonts w:asciiTheme="majorHAnsi" w:eastAsia="Times New Roman" w:hAnsiTheme="majorHAnsi" w:cs="Times New Roman"/>
                <w:b/>
                <w:bCs/>
                <w:u w:val="single"/>
              </w:rPr>
            </w:pPr>
            <w:bookmarkStart w:id="3" w:name="_Hlk24454380"/>
            <w:r w:rsidRPr="00D86E87">
              <w:rPr>
                <w:rFonts w:asciiTheme="majorHAnsi" w:eastAsia="Times New Roman" w:hAnsiTheme="majorHAnsi" w:cs="Times New Roman"/>
                <w:b/>
                <w:bCs/>
                <w:u w:val="single"/>
              </w:rPr>
              <w:t xml:space="preserve">HSS Settlement Case Plan for </w:t>
            </w:r>
            <w:proofErr w:type="spellStart"/>
            <w:r w:rsidRPr="00D86E87">
              <w:rPr>
                <w:rFonts w:asciiTheme="majorHAnsi" w:eastAsia="Times New Roman" w:hAnsiTheme="majorHAnsi" w:cs="Times New Roman"/>
                <w:b/>
                <w:bCs/>
                <w:u w:val="single"/>
              </w:rPr>
              <w:t>Barati</w:t>
            </w:r>
            <w:proofErr w:type="spellEnd"/>
            <w:r w:rsidRPr="00D86E87">
              <w:rPr>
                <w:rFonts w:asciiTheme="majorHAnsi" w:eastAsia="Times New Roman" w:hAnsiTheme="majorHAnsi" w:cs="Times New Roman"/>
                <w:b/>
                <w:bCs/>
                <w:u w:val="single"/>
              </w:rPr>
              <w:t xml:space="preserve"> Family </w:t>
            </w:r>
          </w:p>
          <w:p w14:paraId="32225CDC" w14:textId="77777777" w:rsidR="00224DE9" w:rsidRPr="00D86E87" w:rsidRDefault="00224DE9" w:rsidP="00224DE9">
            <w:pPr>
              <w:tabs>
                <w:tab w:val="left" w:pos="4988"/>
              </w:tabs>
              <w:jc w:val="center"/>
              <w:rPr>
                <w:rFonts w:asciiTheme="majorHAnsi" w:eastAsia="Times New Roman" w:hAnsiTheme="majorHAnsi" w:cs="Times New Roman"/>
                <w:b/>
                <w:bCs/>
                <w:u w:val="single"/>
              </w:rPr>
            </w:pPr>
          </w:p>
          <w:tbl>
            <w:tblPr>
              <w:tblStyle w:val="TableGrid"/>
              <w:tblW w:w="10235" w:type="dxa"/>
              <w:tblInd w:w="108" w:type="dxa"/>
              <w:shd w:val="clear" w:color="auto" w:fill="E0E0E0"/>
              <w:tblLook w:val="00E0" w:firstRow="1" w:lastRow="1" w:firstColumn="1" w:lastColumn="0" w:noHBand="0" w:noVBand="0"/>
            </w:tblPr>
            <w:tblGrid>
              <w:gridCol w:w="1985"/>
              <w:gridCol w:w="2410"/>
              <w:gridCol w:w="2409"/>
              <w:gridCol w:w="3431"/>
            </w:tblGrid>
            <w:tr w:rsidR="00224DE9" w:rsidRPr="00D86E87" w14:paraId="67666D5C" w14:textId="77777777" w:rsidTr="008168AB">
              <w:trPr>
                <w:trHeight w:val="422"/>
              </w:trPr>
              <w:tc>
                <w:tcPr>
                  <w:tcW w:w="1985" w:type="dxa"/>
                  <w:tcBorders>
                    <w:top w:val="single" w:sz="4" w:space="0" w:color="auto"/>
                    <w:left w:val="single" w:sz="4" w:space="0" w:color="auto"/>
                    <w:bottom w:val="single" w:sz="4" w:space="0" w:color="auto"/>
                    <w:right w:val="single" w:sz="4" w:space="0" w:color="auto"/>
                  </w:tcBorders>
                  <w:shd w:val="clear" w:color="auto" w:fill="E0E0E0"/>
                  <w:hideMark/>
                </w:tcPr>
                <w:p w14:paraId="6B5129E8" w14:textId="77777777" w:rsidR="00224DE9" w:rsidRPr="00D86E87" w:rsidRDefault="00224DE9" w:rsidP="008168AB">
                  <w:pPr>
                    <w:rPr>
                      <w:rFonts w:asciiTheme="majorHAnsi" w:hAnsiTheme="majorHAnsi" w:cstheme="minorHAnsi"/>
                      <w:szCs w:val="20"/>
                    </w:rPr>
                  </w:pPr>
                  <w:r w:rsidRPr="00D86E87">
                    <w:rPr>
                      <w:rFonts w:asciiTheme="majorHAnsi" w:hAnsiTheme="majorHAnsi" w:cstheme="minorHAnsi"/>
                      <w:szCs w:val="20"/>
                    </w:rPr>
                    <w:t>Client Name/s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3C18CCA" w14:textId="1892FF08" w:rsidR="00224DE9" w:rsidRPr="00D86E87" w:rsidRDefault="00851EEC" w:rsidP="008168AB">
                  <w:pPr>
                    <w:rPr>
                      <w:rFonts w:asciiTheme="majorHAnsi" w:hAnsiTheme="majorHAnsi" w:cstheme="minorHAnsi"/>
                      <w:b/>
                      <w:szCs w:val="20"/>
                    </w:rPr>
                  </w:pPr>
                  <w:r>
                    <w:rPr>
                      <w:rFonts w:asciiTheme="majorHAnsi" w:hAnsiTheme="majorHAnsi" w:cstheme="minorHAnsi"/>
                      <w:b/>
                      <w:szCs w:val="20"/>
                    </w:rPr>
                    <w:t>Ali, Fatima</w:t>
                  </w:r>
                  <w:r w:rsidR="00E416D8">
                    <w:rPr>
                      <w:rFonts w:asciiTheme="majorHAnsi" w:hAnsiTheme="majorHAnsi" w:cstheme="minorHAnsi"/>
                      <w:b/>
                      <w:szCs w:val="20"/>
                    </w:rPr>
                    <w:t xml:space="preserve">, </w:t>
                  </w:r>
                  <w:proofErr w:type="spellStart"/>
                  <w:r w:rsidR="00E416D8">
                    <w:rPr>
                      <w:rFonts w:asciiTheme="majorHAnsi" w:hAnsiTheme="majorHAnsi" w:cstheme="minorHAnsi"/>
                      <w:b/>
                      <w:szCs w:val="20"/>
                    </w:rPr>
                    <w:t>Razieh</w:t>
                  </w:r>
                  <w:proofErr w:type="spellEnd"/>
                  <w:r w:rsidR="00E416D8">
                    <w:rPr>
                      <w:rFonts w:asciiTheme="majorHAnsi" w:hAnsiTheme="majorHAnsi" w:cstheme="minorHAnsi"/>
                      <w:b/>
                      <w:szCs w:val="20"/>
                    </w:rPr>
                    <w:t xml:space="preserve">, Rayan, </w:t>
                  </w:r>
                  <w:proofErr w:type="spellStart"/>
                  <w:r w:rsidR="00E416D8">
                    <w:rPr>
                      <w:rFonts w:asciiTheme="majorHAnsi" w:hAnsiTheme="majorHAnsi" w:cstheme="minorHAnsi"/>
                      <w:b/>
                      <w:szCs w:val="20"/>
                    </w:rPr>
                    <w:t>Abia</w:t>
                  </w:r>
                  <w:proofErr w:type="spellEnd"/>
                  <w:r w:rsidR="00E416D8">
                    <w:rPr>
                      <w:rFonts w:asciiTheme="majorHAnsi" w:hAnsiTheme="majorHAnsi" w:cstheme="minorHAnsi"/>
                      <w:b/>
                      <w:szCs w:val="20"/>
                    </w:rPr>
                    <w:t xml:space="preserve"> </w:t>
                  </w:r>
                  <w:proofErr w:type="spellStart"/>
                  <w:r w:rsidR="00E416D8">
                    <w:rPr>
                      <w:rFonts w:asciiTheme="majorHAnsi" w:hAnsiTheme="majorHAnsi" w:cstheme="minorHAnsi"/>
                      <w:b/>
                      <w:szCs w:val="20"/>
                    </w:rPr>
                    <w:t>Barati</w:t>
                  </w:r>
                  <w:proofErr w:type="spellEnd"/>
                  <w:r w:rsidR="00E416D8">
                    <w:rPr>
                      <w:rFonts w:asciiTheme="majorHAnsi" w:hAnsiTheme="majorHAnsi" w:cstheme="minorHAnsi"/>
                      <w:b/>
                      <w:szCs w:val="20"/>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E0E0E0"/>
                  <w:hideMark/>
                </w:tcPr>
                <w:p w14:paraId="5342DD40" w14:textId="77777777" w:rsidR="00224DE9" w:rsidRPr="00D86E87" w:rsidRDefault="00224DE9" w:rsidP="008168AB">
                  <w:pPr>
                    <w:rPr>
                      <w:rFonts w:asciiTheme="majorHAnsi" w:hAnsiTheme="majorHAnsi" w:cstheme="minorHAnsi"/>
                      <w:szCs w:val="20"/>
                    </w:rPr>
                  </w:pPr>
                  <w:r w:rsidRPr="00D86E87">
                    <w:rPr>
                      <w:rFonts w:asciiTheme="majorHAnsi" w:hAnsiTheme="majorHAnsi" w:cstheme="minorHAnsi"/>
                      <w:szCs w:val="20"/>
                    </w:rPr>
                    <w:t>Caseworker</w:t>
                  </w:r>
                </w:p>
              </w:tc>
              <w:tc>
                <w:tcPr>
                  <w:tcW w:w="3431" w:type="dxa"/>
                  <w:tcBorders>
                    <w:top w:val="single" w:sz="4" w:space="0" w:color="auto"/>
                    <w:left w:val="single" w:sz="4" w:space="0" w:color="auto"/>
                    <w:bottom w:val="single" w:sz="4" w:space="0" w:color="auto"/>
                    <w:right w:val="single" w:sz="4" w:space="0" w:color="auto"/>
                  </w:tcBorders>
                  <w:shd w:val="clear" w:color="auto" w:fill="auto"/>
                </w:tcPr>
                <w:p w14:paraId="472EBF1C" w14:textId="3860AE2B" w:rsidR="00224DE9" w:rsidRPr="00851EEC" w:rsidRDefault="00851EEC" w:rsidP="008168AB">
                  <w:pPr>
                    <w:jc w:val="both"/>
                    <w:rPr>
                      <w:rFonts w:asciiTheme="majorHAnsi" w:hAnsiTheme="majorHAnsi" w:cstheme="minorHAnsi"/>
                      <w:b/>
                      <w:bCs/>
                      <w:szCs w:val="20"/>
                    </w:rPr>
                  </w:pPr>
                  <w:r w:rsidRPr="00851EEC">
                    <w:rPr>
                      <w:rFonts w:asciiTheme="majorHAnsi" w:hAnsiTheme="majorHAnsi" w:cstheme="minorHAnsi"/>
                      <w:b/>
                      <w:bCs/>
                      <w:szCs w:val="20"/>
                    </w:rPr>
                    <w:t>Ashley</w:t>
                  </w:r>
                </w:p>
              </w:tc>
            </w:tr>
            <w:tr w:rsidR="00224DE9" w:rsidRPr="00D86E87" w14:paraId="4EF72ED7" w14:textId="77777777" w:rsidTr="008168AB">
              <w:trPr>
                <w:trHeight w:val="422"/>
              </w:trPr>
              <w:tc>
                <w:tcPr>
                  <w:tcW w:w="1985" w:type="dxa"/>
                  <w:tcBorders>
                    <w:top w:val="single" w:sz="4" w:space="0" w:color="auto"/>
                    <w:left w:val="single" w:sz="4" w:space="0" w:color="auto"/>
                    <w:bottom w:val="single" w:sz="4" w:space="0" w:color="auto"/>
                    <w:right w:val="single" w:sz="4" w:space="0" w:color="auto"/>
                  </w:tcBorders>
                  <w:shd w:val="clear" w:color="auto" w:fill="E0E0E0"/>
                  <w:hideMark/>
                </w:tcPr>
                <w:p w14:paraId="5F7E5A9B" w14:textId="77777777" w:rsidR="00224DE9" w:rsidRPr="00D86E87" w:rsidRDefault="00224DE9" w:rsidP="008168AB">
                  <w:pPr>
                    <w:rPr>
                      <w:rFonts w:asciiTheme="majorHAnsi" w:hAnsiTheme="majorHAnsi" w:cstheme="minorHAnsi"/>
                      <w:szCs w:val="20"/>
                    </w:rPr>
                  </w:pPr>
                  <w:r w:rsidRPr="00D86E87">
                    <w:rPr>
                      <w:rFonts w:asciiTheme="majorHAnsi" w:hAnsiTheme="majorHAnsi" w:cstheme="minorHAnsi"/>
                      <w:szCs w:val="20"/>
                    </w:rPr>
                    <w:t>Cultural Identity</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D66D3A3" w14:textId="312AC838" w:rsidR="00224DE9" w:rsidRPr="00851EEC" w:rsidRDefault="00851EEC" w:rsidP="008168AB">
                  <w:pPr>
                    <w:rPr>
                      <w:rFonts w:asciiTheme="majorHAnsi" w:hAnsiTheme="majorHAnsi" w:cstheme="minorHAnsi"/>
                      <w:b/>
                      <w:bCs/>
                      <w:szCs w:val="20"/>
                    </w:rPr>
                  </w:pPr>
                  <w:r>
                    <w:rPr>
                      <w:rFonts w:asciiTheme="majorHAnsi" w:hAnsiTheme="majorHAnsi" w:cstheme="minorHAnsi"/>
                      <w:b/>
                      <w:bCs/>
                      <w:szCs w:val="20"/>
                    </w:rPr>
                    <w:t xml:space="preserve">Iranian </w:t>
                  </w:r>
                </w:p>
              </w:tc>
              <w:tc>
                <w:tcPr>
                  <w:tcW w:w="2409" w:type="dxa"/>
                  <w:tcBorders>
                    <w:top w:val="single" w:sz="4" w:space="0" w:color="auto"/>
                    <w:left w:val="single" w:sz="4" w:space="0" w:color="auto"/>
                    <w:bottom w:val="single" w:sz="4" w:space="0" w:color="auto"/>
                    <w:right w:val="single" w:sz="4" w:space="0" w:color="auto"/>
                  </w:tcBorders>
                  <w:shd w:val="clear" w:color="auto" w:fill="E0E0E0"/>
                  <w:hideMark/>
                </w:tcPr>
                <w:p w14:paraId="3CD1DA33" w14:textId="77777777" w:rsidR="00224DE9" w:rsidRPr="00D86E87" w:rsidRDefault="00224DE9" w:rsidP="008168AB">
                  <w:pPr>
                    <w:rPr>
                      <w:rFonts w:asciiTheme="majorHAnsi" w:hAnsiTheme="majorHAnsi" w:cstheme="minorHAnsi"/>
                      <w:szCs w:val="20"/>
                    </w:rPr>
                  </w:pPr>
                  <w:r w:rsidRPr="00D86E87">
                    <w:rPr>
                      <w:rFonts w:asciiTheme="majorHAnsi" w:hAnsiTheme="majorHAnsi" w:cstheme="minorHAnsi"/>
                      <w:szCs w:val="20"/>
                    </w:rPr>
                    <w:t>Date of first contact</w:t>
                  </w:r>
                </w:p>
              </w:tc>
              <w:tc>
                <w:tcPr>
                  <w:tcW w:w="3431" w:type="dxa"/>
                  <w:tcBorders>
                    <w:top w:val="single" w:sz="4" w:space="0" w:color="auto"/>
                    <w:left w:val="single" w:sz="4" w:space="0" w:color="auto"/>
                    <w:bottom w:val="single" w:sz="4" w:space="0" w:color="auto"/>
                    <w:right w:val="single" w:sz="4" w:space="0" w:color="auto"/>
                  </w:tcBorders>
                  <w:shd w:val="clear" w:color="auto" w:fill="auto"/>
                </w:tcPr>
                <w:p w14:paraId="59ACA307" w14:textId="68365DF7" w:rsidR="00224DE9" w:rsidRPr="00851EEC" w:rsidRDefault="00851EEC" w:rsidP="008168AB">
                  <w:pPr>
                    <w:tabs>
                      <w:tab w:val="left" w:pos="1177"/>
                    </w:tabs>
                    <w:jc w:val="both"/>
                    <w:rPr>
                      <w:rFonts w:asciiTheme="majorHAnsi" w:hAnsiTheme="majorHAnsi" w:cstheme="minorHAnsi"/>
                      <w:b/>
                      <w:bCs/>
                      <w:szCs w:val="20"/>
                    </w:rPr>
                  </w:pPr>
                  <w:r w:rsidRPr="00851EEC">
                    <w:rPr>
                      <w:rFonts w:asciiTheme="majorHAnsi" w:hAnsiTheme="majorHAnsi" w:cstheme="minorHAnsi"/>
                      <w:b/>
                      <w:bCs/>
                      <w:szCs w:val="20"/>
                    </w:rPr>
                    <w:t>12/5/21</w:t>
                  </w:r>
                </w:p>
              </w:tc>
            </w:tr>
            <w:tr w:rsidR="00224DE9" w:rsidRPr="00D86E87" w14:paraId="0DF4B996" w14:textId="77777777" w:rsidTr="008168AB">
              <w:trPr>
                <w:trHeight w:val="422"/>
              </w:trPr>
              <w:tc>
                <w:tcPr>
                  <w:tcW w:w="1985" w:type="dxa"/>
                  <w:tcBorders>
                    <w:top w:val="single" w:sz="4" w:space="0" w:color="auto"/>
                    <w:left w:val="single" w:sz="4" w:space="0" w:color="auto"/>
                    <w:bottom w:val="single" w:sz="4" w:space="0" w:color="auto"/>
                    <w:right w:val="single" w:sz="4" w:space="0" w:color="auto"/>
                  </w:tcBorders>
                  <w:shd w:val="clear" w:color="auto" w:fill="E0E0E0"/>
                  <w:hideMark/>
                </w:tcPr>
                <w:p w14:paraId="7BCCCC23" w14:textId="77777777" w:rsidR="00224DE9" w:rsidRPr="00D86E87" w:rsidRDefault="00224DE9" w:rsidP="008168AB">
                  <w:pPr>
                    <w:rPr>
                      <w:rFonts w:asciiTheme="majorHAnsi" w:hAnsiTheme="majorHAnsi" w:cstheme="minorHAnsi"/>
                      <w:szCs w:val="20"/>
                    </w:rPr>
                  </w:pPr>
                  <w:r w:rsidRPr="00D86E87">
                    <w:rPr>
                      <w:rFonts w:asciiTheme="majorHAnsi" w:hAnsiTheme="majorHAnsi" w:cstheme="minorHAnsi"/>
                      <w:szCs w:val="20"/>
                    </w:rPr>
                    <w:t>Languages Spoken</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AC05957" w14:textId="1B7E3B92" w:rsidR="00224DE9" w:rsidRPr="00851EEC" w:rsidRDefault="00851EEC" w:rsidP="008168AB">
                  <w:pPr>
                    <w:rPr>
                      <w:rFonts w:asciiTheme="majorHAnsi" w:hAnsiTheme="majorHAnsi" w:cstheme="minorHAnsi"/>
                      <w:b/>
                      <w:bCs/>
                      <w:szCs w:val="20"/>
                    </w:rPr>
                  </w:pPr>
                  <w:r w:rsidRPr="00851EEC">
                    <w:rPr>
                      <w:rFonts w:asciiTheme="majorHAnsi" w:hAnsiTheme="majorHAnsi" w:cstheme="minorHAnsi"/>
                      <w:b/>
                      <w:bCs/>
                      <w:szCs w:val="20"/>
                    </w:rPr>
                    <w:t>Persian</w:t>
                  </w:r>
                </w:p>
              </w:tc>
              <w:tc>
                <w:tcPr>
                  <w:tcW w:w="2409" w:type="dxa"/>
                  <w:tcBorders>
                    <w:top w:val="single" w:sz="4" w:space="0" w:color="auto"/>
                    <w:left w:val="single" w:sz="4" w:space="0" w:color="auto"/>
                    <w:bottom w:val="single" w:sz="4" w:space="0" w:color="auto"/>
                    <w:right w:val="single" w:sz="4" w:space="0" w:color="auto"/>
                  </w:tcBorders>
                  <w:shd w:val="clear" w:color="auto" w:fill="E0E0E0"/>
                  <w:hideMark/>
                </w:tcPr>
                <w:p w14:paraId="40305DE9" w14:textId="77777777" w:rsidR="00224DE9" w:rsidRPr="00D86E87" w:rsidRDefault="00224DE9" w:rsidP="008168AB">
                  <w:pPr>
                    <w:rPr>
                      <w:rFonts w:asciiTheme="majorHAnsi" w:hAnsiTheme="majorHAnsi" w:cstheme="minorHAnsi"/>
                      <w:szCs w:val="20"/>
                    </w:rPr>
                  </w:pPr>
                  <w:r w:rsidRPr="00D86E87">
                    <w:rPr>
                      <w:rFonts w:asciiTheme="majorHAnsi" w:hAnsiTheme="majorHAnsi" w:cstheme="minorHAnsi"/>
                      <w:szCs w:val="20"/>
                    </w:rPr>
                    <w:t>Interpreter requirements</w:t>
                  </w:r>
                </w:p>
              </w:tc>
              <w:tc>
                <w:tcPr>
                  <w:tcW w:w="3431" w:type="dxa"/>
                  <w:tcBorders>
                    <w:top w:val="single" w:sz="4" w:space="0" w:color="auto"/>
                    <w:left w:val="single" w:sz="4" w:space="0" w:color="auto"/>
                    <w:bottom w:val="single" w:sz="4" w:space="0" w:color="auto"/>
                    <w:right w:val="single" w:sz="4" w:space="0" w:color="auto"/>
                  </w:tcBorders>
                  <w:shd w:val="clear" w:color="auto" w:fill="auto"/>
                </w:tcPr>
                <w:p w14:paraId="1A8F7E80" w14:textId="75DFCBE5" w:rsidR="00224DE9" w:rsidRPr="00851EEC" w:rsidRDefault="00851EEC" w:rsidP="008168AB">
                  <w:pPr>
                    <w:tabs>
                      <w:tab w:val="left" w:pos="1177"/>
                    </w:tabs>
                    <w:jc w:val="both"/>
                    <w:rPr>
                      <w:rFonts w:asciiTheme="majorHAnsi" w:hAnsiTheme="majorHAnsi" w:cstheme="minorHAnsi"/>
                      <w:b/>
                      <w:bCs/>
                      <w:szCs w:val="20"/>
                    </w:rPr>
                  </w:pPr>
                  <w:r w:rsidRPr="00851EEC">
                    <w:rPr>
                      <w:rFonts w:asciiTheme="majorHAnsi" w:hAnsiTheme="majorHAnsi" w:cstheme="minorHAnsi"/>
                      <w:b/>
                      <w:bCs/>
                      <w:szCs w:val="20"/>
                    </w:rPr>
                    <w:t>Persian</w:t>
                  </w:r>
                </w:p>
              </w:tc>
            </w:tr>
          </w:tbl>
          <w:p w14:paraId="0080751B" w14:textId="77777777" w:rsidR="00224DE9" w:rsidRPr="00D86E87" w:rsidRDefault="00224DE9" w:rsidP="00224DE9">
            <w:pPr>
              <w:rPr>
                <w:rFonts w:asciiTheme="majorHAnsi" w:eastAsia="Times New Roman" w:hAnsiTheme="majorHAnsi" w:cs="Times New Roman"/>
                <w:sz w:val="24"/>
              </w:rPr>
            </w:pPr>
          </w:p>
          <w:p w14:paraId="5B193678" w14:textId="77777777" w:rsidR="00224DE9" w:rsidRPr="00D86E87" w:rsidRDefault="00224DE9" w:rsidP="00224DE9">
            <w:pPr>
              <w:rPr>
                <w:rFonts w:asciiTheme="majorHAnsi" w:eastAsia="Times New Roman" w:hAnsiTheme="majorHAnsi" w:cs="Times New Roman"/>
              </w:rPr>
            </w:pPr>
            <w:r w:rsidRPr="00D86E87">
              <w:rPr>
                <w:rFonts w:asciiTheme="majorHAnsi" w:eastAsia="Times New Roman" w:hAnsiTheme="majorHAnsi" w:cs="Times New Roman"/>
              </w:rPr>
              <w:t xml:space="preserve">Caseworker explained </w:t>
            </w:r>
            <w:r>
              <w:rPr>
                <w:rFonts w:asciiTheme="majorHAnsi" w:eastAsia="Times New Roman" w:hAnsiTheme="majorHAnsi" w:cs="Times New Roman"/>
              </w:rPr>
              <w:t xml:space="preserve">Privacy and Confidentiality </w:t>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sidRPr="00D86E87">
              <w:rPr>
                <w:rFonts w:asciiTheme="majorHAnsi" w:eastAsia="Times New Roman" w:hAnsiTheme="majorHAnsi" w:cs="Times New Roman"/>
              </w:rPr>
              <w:tab/>
            </w:r>
            <w:r w:rsidRPr="00D86E87">
              <w:rPr>
                <w:rFonts w:asciiTheme="majorHAnsi" w:eastAsia="Times New Roman" w:hAnsiTheme="majorHAnsi" w:cs="Times New Roman"/>
              </w:rPr>
              <w:tab/>
            </w:r>
            <w:r w:rsidRPr="00851EEC">
              <w:rPr>
                <w:rFonts w:asciiTheme="majorHAnsi" w:eastAsia="Times New Roman" w:hAnsiTheme="majorHAnsi" w:cs="Times New Roman"/>
                <w:b/>
                <w:bCs/>
              </w:rPr>
              <w:t>yes</w:t>
            </w:r>
            <w:r w:rsidRPr="00D86E87">
              <w:rPr>
                <w:rFonts w:asciiTheme="majorHAnsi" w:eastAsia="Times New Roman" w:hAnsiTheme="majorHAnsi" w:cs="Times New Roman"/>
              </w:rPr>
              <w:t>/no</w:t>
            </w:r>
          </w:p>
          <w:p w14:paraId="714B7322" w14:textId="77777777" w:rsidR="00224DE9" w:rsidRPr="00D86E87" w:rsidRDefault="00224DE9" w:rsidP="00224DE9">
            <w:pPr>
              <w:rPr>
                <w:rFonts w:asciiTheme="majorHAnsi" w:eastAsia="Times New Roman" w:hAnsiTheme="majorHAnsi" w:cs="Times New Roman"/>
              </w:rPr>
            </w:pPr>
            <w:r w:rsidRPr="00D86E87">
              <w:rPr>
                <w:rFonts w:asciiTheme="majorHAnsi" w:eastAsia="Times New Roman" w:hAnsiTheme="majorHAnsi" w:cs="Times New Roman"/>
              </w:rPr>
              <w:t xml:space="preserve">Caseworker introduced self, </w:t>
            </w:r>
            <w:proofErr w:type="gramStart"/>
            <w:r w:rsidRPr="00D86E87">
              <w:rPr>
                <w:rFonts w:asciiTheme="majorHAnsi" w:eastAsia="Times New Roman" w:hAnsiTheme="majorHAnsi" w:cs="Times New Roman"/>
              </w:rPr>
              <w:t>organisation</w:t>
            </w:r>
            <w:proofErr w:type="gramEnd"/>
            <w:r w:rsidRPr="00D86E87">
              <w:rPr>
                <w:rFonts w:asciiTheme="majorHAnsi" w:eastAsia="Times New Roman" w:hAnsiTheme="majorHAnsi" w:cs="Times New Roman"/>
              </w:rPr>
              <w:t xml:space="preserve"> and the purpose of a settlement plan</w:t>
            </w:r>
            <w:r w:rsidRPr="00D86E87">
              <w:rPr>
                <w:rFonts w:asciiTheme="majorHAnsi" w:eastAsia="Times New Roman" w:hAnsiTheme="majorHAnsi" w:cs="Times New Roman"/>
              </w:rPr>
              <w:tab/>
            </w:r>
            <w:r w:rsidRPr="00D86E87">
              <w:rPr>
                <w:rFonts w:asciiTheme="majorHAnsi" w:eastAsia="Times New Roman" w:hAnsiTheme="majorHAnsi" w:cs="Times New Roman"/>
              </w:rPr>
              <w:tab/>
            </w:r>
            <w:r w:rsidRPr="00851EEC">
              <w:rPr>
                <w:rFonts w:asciiTheme="majorHAnsi" w:eastAsia="Times New Roman" w:hAnsiTheme="majorHAnsi" w:cs="Times New Roman"/>
                <w:b/>
                <w:bCs/>
              </w:rPr>
              <w:t>yes</w:t>
            </w:r>
            <w:r w:rsidRPr="00D86E87">
              <w:rPr>
                <w:rFonts w:asciiTheme="majorHAnsi" w:eastAsia="Times New Roman" w:hAnsiTheme="majorHAnsi" w:cs="Times New Roman"/>
              </w:rPr>
              <w:t>/no</w:t>
            </w:r>
          </w:p>
          <w:p w14:paraId="768CC6F9" w14:textId="77777777" w:rsidR="00224DE9" w:rsidRPr="00D86E87" w:rsidRDefault="00224DE9" w:rsidP="00224DE9">
            <w:pPr>
              <w:rPr>
                <w:rFonts w:asciiTheme="majorHAnsi" w:eastAsia="Times New Roman" w:hAnsiTheme="majorHAnsi" w:cs="Times New Roman"/>
              </w:rPr>
            </w:pPr>
          </w:p>
          <w:p w14:paraId="11BA46C1" w14:textId="77777777" w:rsidR="00224DE9" w:rsidRPr="00D86E87" w:rsidRDefault="00224DE9" w:rsidP="00224DE9">
            <w:pPr>
              <w:pBdr>
                <w:top w:val="single" w:sz="4" w:space="1" w:color="auto"/>
                <w:bottom w:val="single" w:sz="4" w:space="1" w:color="auto"/>
              </w:pBdr>
              <w:shd w:val="clear" w:color="auto" w:fill="CCCCCC"/>
              <w:tabs>
                <w:tab w:val="left" w:leader="underscore" w:pos="10285"/>
              </w:tabs>
              <w:spacing w:before="120"/>
              <w:ind w:right="-374"/>
              <w:rPr>
                <w:rFonts w:asciiTheme="majorHAnsi" w:eastAsia="Times New Roman" w:hAnsiTheme="majorHAnsi" w:cstheme="minorHAnsi"/>
                <w:szCs w:val="20"/>
              </w:rPr>
            </w:pPr>
            <w:r w:rsidRPr="00D86E87">
              <w:rPr>
                <w:rFonts w:asciiTheme="majorHAnsi" w:eastAsia="Times New Roman" w:hAnsiTheme="majorHAnsi" w:cstheme="minorHAnsi"/>
                <w:szCs w:val="20"/>
              </w:rPr>
              <w:t>Goals and reviews</w:t>
            </w:r>
          </w:p>
          <w:p w14:paraId="32391D2D" w14:textId="77777777" w:rsidR="00224DE9" w:rsidRPr="00D86E87" w:rsidRDefault="00224DE9" w:rsidP="00224DE9">
            <w:pPr>
              <w:rPr>
                <w:rFonts w:asciiTheme="majorHAnsi" w:eastAsia="Times New Roman" w:hAnsiTheme="majorHAnsi" w:cstheme="minorHAnsi"/>
                <w:szCs w:val="20"/>
              </w:rPr>
            </w:pPr>
          </w:p>
          <w:tbl>
            <w:tblPr>
              <w:tblStyle w:val="TableGrid"/>
              <w:tblW w:w="10485" w:type="dxa"/>
              <w:tblLook w:val="04A0" w:firstRow="1" w:lastRow="0" w:firstColumn="1" w:lastColumn="0" w:noHBand="0" w:noVBand="1"/>
            </w:tblPr>
            <w:tblGrid>
              <w:gridCol w:w="2208"/>
              <w:gridCol w:w="2554"/>
              <w:gridCol w:w="2786"/>
              <w:gridCol w:w="1196"/>
              <w:gridCol w:w="1741"/>
            </w:tblGrid>
            <w:tr w:rsidR="00FA0C01" w:rsidRPr="00D86E87" w14:paraId="755D6E56" w14:textId="77777777" w:rsidTr="005D2F20">
              <w:tc>
                <w:tcPr>
                  <w:tcW w:w="2314" w:type="dxa"/>
                  <w:tcBorders>
                    <w:top w:val="single" w:sz="4" w:space="0" w:color="auto"/>
                    <w:left w:val="single" w:sz="4" w:space="0" w:color="auto"/>
                    <w:bottom w:val="single" w:sz="4" w:space="0" w:color="auto"/>
                    <w:right w:val="single" w:sz="4" w:space="0" w:color="auto"/>
                  </w:tcBorders>
                  <w:hideMark/>
                </w:tcPr>
                <w:p w14:paraId="542110A0" w14:textId="77777777" w:rsidR="00224DE9" w:rsidRPr="00D86E87" w:rsidRDefault="00224DE9" w:rsidP="008168AB">
                  <w:pPr>
                    <w:pStyle w:val="NoSpacing"/>
                    <w:rPr>
                      <w:rFonts w:asciiTheme="majorHAnsi" w:hAnsiTheme="majorHAnsi" w:cstheme="minorHAnsi"/>
                      <w:b/>
                      <w:bCs/>
                    </w:rPr>
                  </w:pPr>
                  <w:r w:rsidRPr="00D86E87">
                    <w:rPr>
                      <w:rFonts w:asciiTheme="majorHAnsi" w:hAnsiTheme="majorHAnsi"/>
                      <w:b/>
                      <w:bCs/>
                    </w:rPr>
                    <w:t xml:space="preserve">Current need/situation </w:t>
                  </w:r>
                </w:p>
              </w:tc>
              <w:tc>
                <w:tcPr>
                  <w:tcW w:w="1965" w:type="dxa"/>
                  <w:tcBorders>
                    <w:top w:val="single" w:sz="4" w:space="0" w:color="auto"/>
                    <w:left w:val="single" w:sz="4" w:space="0" w:color="auto"/>
                    <w:bottom w:val="single" w:sz="4" w:space="0" w:color="auto"/>
                    <w:right w:val="single" w:sz="4" w:space="0" w:color="auto"/>
                  </w:tcBorders>
                  <w:hideMark/>
                </w:tcPr>
                <w:p w14:paraId="1387BCB2" w14:textId="77777777" w:rsidR="00224DE9" w:rsidRPr="00D86E87" w:rsidRDefault="00224DE9" w:rsidP="008168AB">
                  <w:pPr>
                    <w:pStyle w:val="NoSpacing"/>
                    <w:rPr>
                      <w:rFonts w:asciiTheme="majorHAnsi" w:hAnsiTheme="majorHAnsi" w:cstheme="minorHAnsi"/>
                      <w:b/>
                      <w:bCs/>
                    </w:rPr>
                  </w:pPr>
                  <w:r w:rsidRPr="00D86E87">
                    <w:rPr>
                      <w:rFonts w:asciiTheme="majorHAnsi" w:hAnsiTheme="majorHAnsi"/>
                      <w:b/>
                      <w:bCs/>
                    </w:rPr>
                    <w:t xml:space="preserve">Goal </w:t>
                  </w:r>
                </w:p>
              </w:tc>
              <w:tc>
                <w:tcPr>
                  <w:tcW w:w="2991" w:type="dxa"/>
                  <w:tcBorders>
                    <w:top w:val="single" w:sz="4" w:space="0" w:color="auto"/>
                    <w:left w:val="single" w:sz="4" w:space="0" w:color="auto"/>
                    <w:bottom w:val="single" w:sz="4" w:space="0" w:color="auto"/>
                    <w:right w:val="single" w:sz="4" w:space="0" w:color="auto"/>
                  </w:tcBorders>
                  <w:hideMark/>
                </w:tcPr>
                <w:p w14:paraId="595EA1B9" w14:textId="77777777" w:rsidR="00224DE9" w:rsidRPr="00D86E87" w:rsidRDefault="00224DE9" w:rsidP="008168AB">
                  <w:pPr>
                    <w:pStyle w:val="NoSpacing"/>
                    <w:rPr>
                      <w:rFonts w:asciiTheme="majorHAnsi" w:hAnsiTheme="majorHAnsi"/>
                      <w:b/>
                      <w:bCs/>
                    </w:rPr>
                  </w:pPr>
                  <w:r w:rsidRPr="00D86E87">
                    <w:rPr>
                      <w:rFonts w:asciiTheme="majorHAnsi" w:hAnsiTheme="majorHAnsi"/>
                      <w:b/>
                      <w:bCs/>
                    </w:rPr>
                    <w:t xml:space="preserve">Action and person responsible </w:t>
                  </w:r>
                </w:p>
                <w:p w14:paraId="1E6F24BB" w14:textId="77777777" w:rsidR="00224DE9" w:rsidRPr="00D86E87" w:rsidRDefault="00224DE9" w:rsidP="008168AB">
                  <w:pPr>
                    <w:pStyle w:val="NoSpacing"/>
                    <w:rPr>
                      <w:rFonts w:asciiTheme="majorHAnsi" w:hAnsiTheme="majorHAnsi" w:cstheme="minorHAnsi"/>
                      <w:b/>
                      <w:bCs/>
                    </w:rPr>
                  </w:pPr>
                  <w:r w:rsidRPr="00D86E87">
                    <w:rPr>
                      <w:rFonts w:asciiTheme="majorHAnsi" w:hAnsiTheme="majorHAnsi"/>
                      <w:b/>
                      <w:bCs/>
                    </w:rPr>
                    <w:t>(</w:t>
                  </w:r>
                  <w:proofErr w:type="gramStart"/>
                  <w:r w:rsidRPr="00D86E87">
                    <w:rPr>
                      <w:rFonts w:asciiTheme="majorHAnsi" w:hAnsiTheme="majorHAnsi"/>
                      <w:b/>
                      <w:bCs/>
                    </w:rPr>
                    <w:t>referrals</w:t>
                  </w:r>
                  <w:proofErr w:type="gramEnd"/>
                  <w:r w:rsidRPr="00D86E87">
                    <w:rPr>
                      <w:rFonts w:asciiTheme="majorHAnsi" w:hAnsiTheme="majorHAnsi"/>
                      <w:b/>
                      <w:bCs/>
                    </w:rPr>
                    <w:t xml:space="preserve">, joining social groups) </w:t>
                  </w:r>
                </w:p>
              </w:tc>
              <w:tc>
                <w:tcPr>
                  <w:tcW w:w="1207" w:type="dxa"/>
                  <w:tcBorders>
                    <w:top w:val="single" w:sz="4" w:space="0" w:color="auto"/>
                    <w:left w:val="single" w:sz="4" w:space="0" w:color="auto"/>
                    <w:bottom w:val="single" w:sz="4" w:space="0" w:color="auto"/>
                    <w:right w:val="single" w:sz="4" w:space="0" w:color="auto"/>
                  </w:tcBorders>
                  <w:hideMark/>
                </w:tcPr>
                <w:p w14:paraId="28E0CA57" w14:textId="77777777" w:rsidR="00224DE9" w:rsidRPr="00D86E87" w:rsidRDefault="00224DE9" w:rsidP="008168AB">
                  <w:pPr>
                    <w:pStyle w:val="NoSpacing"/>
                    <w:rPr>
                      <w:rFonts w:asciiTheme="majorHAnsi" w:hAnsiTheme="majorHAnsi"/>
                      <w:b/>
                      <w:bCs/>
                    </w:rPr>
                  </w:pPr>
                  <w:r w:rsidRPr="00D86E87">
                    <w:rPr>
                      <w:rFonts w:asciiTheme="majorHAnsi" w:hAnsiTheme="majorHAnsi"/>
                      <w:b/>
                      <w:bCs/>
                    </w:rPr>
                    <w:t>Timeframe</w:t>
                  </w:r>
                </w:p>
              </w:tc>
              <w:tc>
                <w:tcPr>
                  <w:tcW w:w="2008" w:type="dxa"/>
                  <w:tcBorders>
                    <w:top w:val="single" w:sz="4" w:space="0" w:color="auto"/>
                    <w:left w:val="single" w:sz="4" w:space="0" w:color="auto"/>
                    <w:bottom w:val="single" w:sz="4" w:space="0" w:color="auto"/>
                    <w:right w:val="single" w:sz="4" w:space="0" w:color="auto"/>
                  </w:tcBorders>
                  <w:hideMark/>
                </w:tcPr>
                <w:p w14:paraId="52BF2C1E" w14:textId="77777777" w:rsidR="00224DE9" w:rsidRDefault="00224DE9" w:rsidP="008168AB">
                  <w:pPr>
                    <w:pStyle w:val="NoSpacing"/>
                    <w:rPr>
                      <w:rFonts w:asciiTheme="majorHAnsi" w:hAnsiTheme="majorHAnsi"/>
                      <w:b/>
                      <w:bCs/>
                    </w:rPr>
                  </w:pPr>
                  <w:r>
                    <w:rPr>
                      <w:rFonts w:asciiTheme="majorHAnsi" w:hAnsiTheme="majorHAnsi"/>
                      <w:b/>
                      <w:bCs/>
                    </w:rPr>
                    <w:t xml:space="preserve">Notes: Scheduled follow-up meeting </w:t>
                  </w:r>
                </w:p>
                <w:p w14:paraId="0B0C63CD" w14:textId="77777777" w:rsidR="00224DE9" w:rsidRPr="00D86E87" w:rsidRDefault="00224DE9" w:rsidP="008168AB">
                  <w:pPr>
                    <w:pStyle w:val="NoSpacing"/>
                    <w:rPr>
                      <w:rFonts w:asciiTheme="majorHAnsi" w:hAnsiTheme="majorHAnsi" w:cstheme="minorHAnsi"/>
                      <w:b/>
                      <w:bCs/>
                    </w:rPr>
                  </w:pPr>
                  <w:r w:rsidRPr="009856C7">
                    <w:rPr>
                      <w:rFonts w:asciiTheme="majorHAnsi" w:hAnsiTheme="majorHAnsi"/>
                      <w:b/>
                      <w:bCs/>
                      <w:sz w:val="20"/>
                      <w:szCs w:val="20"/>
                    </w:rPr>
                    <w:t>(2 weeks later)</w:t>
                  </w:r>
                </w:p>
              </w:tc>
            </w:tr>
            <w:tr w:rsidR="00224DE9" w:rsidRPr="00D86E87" w14:paraId="7A508432" w14:textId="77777777" w:rsidTr="008168AB">
              <w:trPr>
                <w:trHeight w:val="260"/>
              </w:trPr>
              <w:tc>
                <w:tcPr>
                  <w:tcW w:w="10485" w:type="dxa"/>
                  <w:gridSpan w:val="5"/>
                  <w:tcBorders>
                    <w:top w:val="single" w:sz="4" w:space="0" w:color="auto"/>
                    <w:left w:val="single" w:sz="4" w:space="0" w:color="auto"/>
                    <w:bottom w:val="single" w:sz="4" w:space="0" w:color="auto"/>
                    <w:right w:val="single" w:sz="4" w:space="0" w:color="auto"/>
                  </w:tcBorders>
                  <w:hideMark/>
                </w:tcPr>
                <w:p w14:paraId="1C5EC24B" w14:textId="77777777" w:rsidR="00224DE9" w:rsidRPr="00D86E87" w:rsidRDefault="00224DE9" w:rsidP="008168AB">
                  <w:pPr>
                    <w:pStyle w:val="NoSpacing"/>
                    <w:rPr>
                      <w:rFonts w:asciiTheme="majorHAnsi" w:hAnsiTheme="majorHAnsi"/>
                      <w:b/>
                      <w:bCs/>
                    </w:rPr>
                  </w:pPr>
                  <w:r w:rsidRPr="00D86E87">
                    <w:rPr>
                      <w:rFonts w:asciiTheme="majorHAnsi" w:hAnsiTheme="majorHAnsi"/>
                      <w:b/>
                      <w:bCs/>
                    </w:rPr>
                    <w:t xml:space="preserve">HEALTH: Physical and mental </w:t>
                  </w:r>
                </w:p>
              </w:tc>
            </w:tr>
            <w:tr w:rsidR="00FA0C01" w:rsidRPr="00D86E87" w14:paraId="78AC00AB" w14:textId="77777777" w:rsidTr="005D2F20">
              <w:trPr>
                <w:trHeight w:val="2140"/>
              </w:trPr>
              <w:tc>
                <w:tcPr>
                  <w:tcW w:w="2314" w:type="dxa"/>
                  <w:tcBorders>
                    <w:top w:val="single" w:sz="4" w:space="0" w:color="auto"/>
                    <w:left w:val="single" w:sz="4" w:space="0" w:color="auto"/>
                    <w:bottom w:val="single" w:sz="4" w:space="0" w:color="auto"/>
                    <w:right w:val="single" w:sz="4" w:space="0" w:color="auto"/>
                  </w:tcBorders>
                </w:tcPr>
                <w:p w14:paraId="7DEC60E8" w14:textId="77777777" w:rsidR="00224DE9" w:rsidRPr="00D86E87" w:rsidRDefault="00224DE9" w:rsidP="008168AB">
                  <w:pPr>
                    <w:rPr>
                      <w:rFonts w:asciiTheme="majorHAnsi" w:hAnsiTheme="majorHAnsi" w:cstheme="minorHAnsi"/>
                      <w:szCs w:val="20"/>
                    </w:rPr>
                  </w:pPr>
                </w:p>
                <w:p w14:paraId="704E901A" w14:textId="7FC92A92" w:rsidR="00224DE9" w:rsidRDefault="00851EEC" w:rsidP="00851EEC">
                  <w:pPr>
                    <w:pStyle w:val="ListParagraph"/>
                    <w:numPr>
                      <w:ilvl w:val="0"/>
                      <w:numId w:val="37"/>
                    </w:numPr>
                    <w:rPr>
                      <w:rFonts w:asciiTheme="majorHAnsi" w:hAnsiTheme="majorHAnsi" w:cstheme="minorHAnsi"/>
                      <w:szCs w:val="20"/>
                    </w:rPr>
                  </w:pPr>
                  <w:r>
                    <w:rPr>
                      <w:rFonts w:asciiTheme="majorHAnsi" w:hAnsiTheme="majorHAnsi" w:cstheme="minorHAnsi"/>
                      <w:szCs w:val="20"/>
                    </w:rPr>
                    <w:t>Health Care Card and Medicare Card for the family</w:t>
                  </w:r>
                </w:p>
                <w:p w14:paraId="43EBC1F6" w14:textId="4387206F" w:rsidR="00851EEC" w:rsidRDefault="00851EEC" w:rsidP="00851EEC">
                  <w:pPr>
                    <w:pStyle w:val="ListParagraph"/>
                    <w:numPr>
                      <w:ilvl w:val="0"/>
                      <w:numId w:val="37"/>
                    </w:numPr>
                    <w:rPr>
                      <w:rFonts w:asciiTheme="majorHAnsi" w:hAnsiTheme="majorHAnsi" w:cstheme="minorHAnsi"/>
                      <w:szCs w:val="20"/>
                    </w:rPr>
                  </w:pPr>
                  <w:r>
                    <w:rPr>
                      <w:rFonts w:asciiTheme="majorHAnsi" w:hAnsiTheme="majorHAnsi" w:cstheme="minorHAnsi"/>
                      <w:szCs w:val="20"/>
                    </w:rPr>
                    <w:t>Doctors’ appointment for the whole family</w:t>
                  </w:r>
                </w:p>
                <w:p w14:paraId="31F42A2D" w14:textId="46A6329B" w:rsidR="002B46BE" w:rsidRDefault="002B46BE" w:rsidP="00851EEC">
                  <w:pPr>
                    <w:pStyle w:val="ListParagraph"/>
                    <w:numPr>
                      <w:ilvl w:val="0"/>
                      <w:numId w:val="37"/>
                    </w:numPr>
                    <w:rPr>
                      <w:rFonts w:asciiTheme="majorHAnsi" w:hAnsiTheme="majorHAnsi" w:cstheme="minorHAnsi"/>
                      <w:szCs w:val="20"/>
                    </w:rPr>
                  </w:pPr>
                  <w:r>
                    <w:rPr>
                      <w:rFonts w:asciiTheme="majorHAnsi" w:hAnsiTheme="majorHAnsi" w:cstheme="minorHAnsi"/>
                      <w:szCs w:val="20"/>
                    </w:rPr>
                    <w:t>Doctors’ appointment for Ali</w:t>
                  </w:r>
                  <w:r w:rsidR="0081528D">
                    <w:rPr>
                      <w:rFonts w:asciiTheme="majorHAnsi" w:hAnsiTheme="majorHAnsi" w:cstheme="minorHAnsi"/>
                      <w:szCs w:val="20"/>
                    </w:rPr>
                    <w:t xml:space="preserve"> (mental health)</w:t>
                  </w:r>
                </w:p>
                <w:p w14:paraId="3D93445A" w14:textId="49FEC14A" w:rsidR="00327173" w:rsidRDefault="00327173" w:rsidP="00851EEC">
                  <w:pPr>
                    <w:pStyle w:val="ListParagraph"/>
                    <w:numPr>
                      <w:ilvl w:val="0"/>
                      <w:numId w:val="37"/>
                    </w:numPr>
                    <w:rPr>
                      <w:rFonts w:asciiTheme="majorHAnsi" w:hAnsiTheme="majorHAnsi" w:cstheme="minorHAnsi"/>
                      <w:szCs w:val="20"/>
                    </w:rPr>
                  </w:pPr>
                  <w:r>
                    <w:rPr>
                      <w:rFonts w:asciiTheme="majorHAnsi" w:hAnsiTheme="majorHAnsi" w:cstheme="minorHAnsi"/>
                      <w:szCs w:val="20"/>
                    </w:rPr>
                    <w:t>Counselling for family and Ali’s mental health and trauma</w:t>
                  </w:r>
                </w:p>
                <w:p w14:paraId="4D4A075A" w14:textId="06E09CDF" w:rsidR="001A0F4D" w:rsidRPr="00851EEC" w:rsidRDefault="001A0F4D" w:rsidP="00851EEC">
                  <w:pPr>
                    <w:pStyle w:val="ListParagraph"/>
                    <w:numPr>
                      <w:ilvl w:val="0"/>
                      <w:numId w:val="37"/>
                    </w:numPr>
                    <w:rPr>
                      <w:rFonts w:asciiTheme="majorHAnsi" w:hAnsiTheme="majorHAnsi" w:cstheme="minorHAnsi"/>
                      <w:szCs w:val="20"/>
                    </w:rPr>
                  </w:pPr>
                  <w:r>
                    <w:rPr>
                      <w:rFonts w:asciiTheme="majorHAnsi" w:hAnsiTheme="majorHAnsi" w:cstheme="minorHAnsi"/>
                      <w:szCs w:val="20"/>
                    </w:rPr>
                    <w:t xml:space="preserve">Counselling for </w:t>
                  </w:r>
                  <w:proofErr w:type="spellStart"/>
                  <w:r>
                    <w:rPr>
                      <w:rFonts w:asciiTheme="majorHAnsi" w:hAnsiTheme="majorHAnsi" w:cstheme="minorHAnsi"/>
                      <w:szCs w:val="20"/>
                    </w:rPr>
                    <w:t>Razieh</w:t>
                  </w:r>
                  <w:proofErr w:type="spellEnd"/>
                  <w:r>
                    <w:rPr>
                      <w:rFonts w:asciiTheme="majorHAnsi" w:hAnsiTheme="majorHAnsi" w:cstheme="minorHAnsi"/>
                      <w:szCs w:val="20"/>
                    </w:rPr>
                    <w:t xml:space="preserve"> </w:t>
                  </w:r>
                </w:p>
                <w:p w14:paraId="10FB1DF9" w14:textId="77777777" w:rsidR="00224DE9" w:rsidRPr="00D86E87" w:rsidRDefault="00224DE9" w:rsidP="008168AB">
                  <w:pPr>
                    <w:rPr>
                      <w:rFonts w:asciiTheme="majorHAnsi" w:hAnsiTheme="majorHAnsi" w:cstheme="minorHAnsi"/>
                      <w:szCs w:val="20"/>
                    </w:rPr>
                  </w:pPr>
                </w:p>
                <w:p w14:paraId="0CB99BEC" w14:textId="77777777" w:rsidR="00224DE9" w:rsidRPr="00D86E87" w:rsidRDefault="00224DE9" w:rsidP="008168AB">
                  <w:pPr>
                    <w:rPr>
                      <w:rFonts w:asciiTheme="majorHAnsi" w:hAnsiTheme="majorHAnsi" w:cstheme="minorHAnsi"/>
                      <w:szCs w:val="20"/>
                    </w:rPr>
                  </w:pPr>
                </w:p>
                <w:p w14:paraId="479F64A1" w14:textId="77777777" w:rsidR="00224DE9" w:rsidRPr="00D86E87" w:rsidRDefault="00224DE9" w:rsidP="008168AB">
                  <w:pPr>
                    <w:rPr>
                      <w:rFonts w:asciiTheme="majorHAnsi" w:hAnsiTheme="majorHAnsi" w:cstheme="minorHAnsi"/>
                      <w:szCs w:val="20"/>
                    </w:rPr>
                  </w:pPr>
                </w:p>
                <w:p w14:paraId="48E461A9" w14:textId="77777777" w:rsidR="00224DE9" w:rsidRPr="00D86E87" w:rsidRDefault="00224DE9" w:rsidP="008168AB">
                  <w:pPr>
                    <w:rPr>
                      <w:rFonts w:asciiTheme="majorHAnsi" w:hAnsiTheme="majorHAnsi" w:cstheme="minorHAnsi"/>
                      <w:szCs w:val="20"/>
                    </w:rPr>
                  </w:pPr>
                </w:p>
              </w:tc>
              <w:tc>
                <w:tcPr>
                  <w:tcW w:w="1965" w:type="dxa"/>
                  <w:tcBorders>
                    <w:top w:val="single" w:sz="4" w:space="0" w:color="auto"/>
                    <w:left w:val="single" w:sz="4" w:space="0" w:color="auto"/>
                    <w:bottom w:val="single" w:sz="4" w:space="0" w:color="auto"/>
                    <w:right w:val="single" w:sz="4" w:space="0" w:color="auto"/>
                  </w:tcBorders>
                  <w:hideMark/>
                </w:tcPr>
                <w:p w14:paraId="4FF9D747" w14:textId="77777777" w:rsidR="00224DE9" w:rsidRDefault="00851EEC" w:rsidP="00851EEC">
                  <w:pPr>
                    <w:pStyle w:val="ListParagraph"/>
                    <w:numPr>
                      <w:ilvl w:val="0"/>
                      <w:numId w:val="37"/>
                    </w:numPr>
                    <w:rPr>
                      <w:rFonts w:asciiTheme="majorHAnsi" w:hAnsiTheme="majorHAnsi" w:cstheme="minorHAnsi"/>
                      <w:szCs w:val="20"/>
                    </w:rPr>
                  </w:pPr>
                  <w:r>
                    <w:rPr>
                      <w:rFonts w:asciiTheme="majorHAnsi" w:hAnsiTheme="majorHAnsi" w:cstheme="minorHAnsi"/>
                      <w:szCs w:val="20"/>
                    </w:rPr>
                    <w:t>To use healthcare and Medicare card</w:t>
                  </w:r>
                </w:p>
                <w:p w14:paraId="0567DCB2" w14:textId="77777777" w:rsidR="00851EEC" w:rsidRDefault="00851EEC" w:rsidP="00851EEC">
                  <w:pPr>
                    <w:pStyle w:val="ListParagraph"/>
                    <w:numPr>
                      <w:ilvl w:val="0"/>
                      <w:numId w:val="37"/>
                    </w:numPr>
                    <w:rPr>
                      <w:rFonts w:asciiTheme="majorHAnsi" w:hAnsiTheme="majorHAnsi" w:cstheme="minorHAnsi"/>
                      <w:szCs w:val="20"/>
                    </w:rPr>
                  </w:pPr>
                  <w:r>
                    <w:rPr>
                      <w:rFonts w:asciiTheme="majorHAnsi" w:hAnsiTheme="majorHAnsi" w:cstheme="minorHAnsi"/>
                      <w:szCs w:val="20"/>
                    </w:rPr>
                    <w:t xml:space="preserve">Attend Regular doctor check ups </w:t>
                  </w:r>
                </w:p>
                <w:p w14:paraId="7C835CD1" w14:textId="6C2626BA" w:rsidR="00327173" w:rsidRPr="00851EEC" w:rsidRDefault="00327173" w:rsidP="00851EEC">
                  <w:pPr>
                    <w:pStyle w:val="ListParagraph"/>
                    <w:numPr>
                      <w:ilvl w:val="0"/>
                      <w:numId w:val="37"/>
                    </w:numPr>
                    <w:rPr>
                      <w:rFonts w:asciiTheme="majorHAnsi" w:hAnsiTheme="majorHAnsi" w:cstheme="minorHAnsi"/>
                      <w:szCs w:val="20"/>
                    </w:rPr>
                  </w:pPr>
                  <w:r>
                    <w:rPr>
                      <w:rFonts w:asciiTheme="majorHAnsi" w:hAnsiTheme="majorHAnsi" w:cstheme="minorHAnsi"/>
                      <w:szCs w:val="20"/>
                    </w:rPr>
                    <w:t>Mental health improved</w:t>
                  </w:r>
                </w:p>
              </w:tc>
              <w:tc>
                <w:tcPr>
                  <w:tcW w:w="2991" w:type="dxa"/>
                  <w:tcBorders>
                    <w:top w:val="single" w:sz="4" w:space="0" w:color="auto"/>
                    <w:left w:val="single" w:sz="4" w:space="0" w:color="auto"/>
                    <w:bottom w:val="single" w:sz="4" w:space="0" w:color="auto"/>
                    <w:right w:val="single" w:sz="4" w:space="0" w:color="auto"/>
                  </w:tcBorders>
                </w:tcPr>
                <w:p w14:paraId="5F49471C" w14:textId="77777777" w:rsidR="00224DE9" w:rsidRDefault="00851EEC" w:rsidP="00851EEC">
                  <w:pPr>
                    <w:pStyle w:val="ListParagraph"/>
                    <w:numPr>
                      <w:ilvl w:val="0"/>
                      <w:numId w:val="37"/>
                    </w:numPr>
                    <w:rPr>
                      <w:rFonts w:asciiTheme="majorHAnsi" w:hAnsiTheme="majorHAnsi" w:cstheme="minorHAnsi"/>
                      <w:szCs w:val="20"/>
                    </w:rPr>
                  </w:pPr>
                  <w:r>
                    <w:rPr>
                      <w:rFonts w:asciiTheme="majorHAnsi" w:hAnsiTheme="majorHAnsi" w:cstheme="minorHAnsi"/>
                      <w:szCs w:val="20"/>
                    </w:rPr>
                    <w:t xml:space="preserve">Helped Ali and Fatima apply for a healthcare card and Medicare card and explained the use for both cards. </w:t>
                  </w:r>
                </w:p>
                <w:p w14:paraId="7F1350D3" w14:textId="77777777" w:rsidR="00851EEC" w:rsidRDefault="00851EEC" w:rsidP="00851EEC">
                  <w:pPr>
                    <w:pStyle w:val="ListParagraph"/>
                    <w:numPr>
                      <w:ilvl w:val="0"/>
                      <w:numId w:val="37"/>
                    </w:numPr>
                    <w:rPr>
                      <w:rFonts w:asciiTheme="majorHAnsi" w:hAnsiTheme="majorHAnsi" w:cstheme="minorHAnsi"/>
                      <w:szCs w:val="20"/>
                    </w:rPr>
                  </w:pPr>
                  <w:r>
                    <w:rPr>
                      <w:rFonts w:asciiTheme="majorHAnsi" w:hAnsiTheme="majorHAnsi" w:cstheme="minorHAnsi"/>
                      <w:szCs w:val="20"/>
                    </w:rPr>
                    <w:t xml:space="preserve">Helped Ali and Fatima choose a family GP close to their area and set up first appointment (includes interpreter). </w:t>
                  </w:r>
                </w:p>
                <w:p w14:paraId="75B83259" w14:textId="77777777" w:rsidR="00851EEC" w:rsidRDefault="00851EEC" w:rsidP="00851EEC">
                  <w:pPr>
                    <w:pStyle w:val="ListParagraph"/>
                    <w:numPr>
                      <w:ilvl w:val="0"/>
                      <w:numId w:val="37"/>
                    </w:numPr>
                    <w:rPr>
                      <w:rFonts w:asciiTheme="majorHAnsi" w:hAnsiTheme="majorHAnsi" w:cstheme="minorHAnsi"/>
                      <w:szCs w:val="20"/>
                    </w:rPr>
                  </w:pPr>
                  <w:r>
                    <w:rPr>
                      <w:rFonts w:asciiTheme="majorHAnsi" w:hAnsiTheme="majorHAnsi" w:cstheme="minorHAnsi"/>
                      <w:szCs w:val="20"/>
                    </w:rPr>
                    <w:t>Referral to Uniting to further explain Australia’s health care system.</w:t>
                  </w:r>
                </w:p>
                <w:p w14:paraId="568CC89E" w14:textId="78413CAD" w:rsidR="00327173" w:rsidRPr="00851EEC" w:rsidRDefault="00327173" w:rsidP="00851EEC">
                  <w:pPr>
                    <w:pStyle w:val="ListParagraph"/>
                    <w:numPr>
                      <w:ilvl w:val="0"/>
                      <w:numId w:val="37"/>
                    </w:numPr>
                    <w:rPr>
                      <w:rFonts w:asciiTheme="majorHAnsi" w:hAnsiTheme="majorHAnsi" w:cstheme="minorHAnsi"/>
                      <w:szCs w:val="20"/>
                    </w:rPr>
                  </w:pPr>
                  <w:r>
                    <w:rPr>
                      <w:rFonts w:asciiTheme="majorHAnsi" w:hAnsiTheme="majorHAnsi" w:cstheme="minorHAnsi"/>
                      <w:szCs w:val="20"/>
                    </w:rPr>
                    <w:t xml:space="preserve">Referral to foundation house for counselling </w:t>
                  </w:r>
                </w:p>
              </w:tc>
              <w:tc>
                <w:tcPr>
                  <w:tcW w:w="1207" w:type="dxa"/>
                  <w:tcBorders>
                    <w:top w:val="single" w:sz="4" w:space="0" w:color="auto"/>
                    <w:left w:val="single" w:sz="4" w:space="0" w:color="auto"/>
                    <w:bottom w:val="single" w:sz="4" w:space="0" w:color="auto"/>
                    <w:right w:val="single" w:sz="4" w:space="0" w:color="auto"/>
                  </w:tcBorders>
                </w:tcPr>
                <w:p w14:paraId="71F937A0" w14:textId="77AB4867" w:rsidR="00224DE9" w:rsidRPr="00D86E87" w:rsidRDefault="00851EEC" w:rsidP="008168AB">
                  <w:pPr>
                    <w:rPr>
                      <w:rFonts w:asciiTheme="majorHAnsi" w:hAnsiTheme="majorHAnsi" w:cstheme="minorHAnsi"/>
                      <w:szCs w:val="20"/>
                    </w:rPr>
                  </w:pPr>
                  <w:r>
                    <w:rPr>
                      <w:rFonts w:asciiTheme="majorHAnsi" w:hAnsiTheme="majorHAnsi" w:cstheme="minorHAnsi"/>
                      <w:szCs w:val="20"/>
                    </w:rPr>
                    <w:t>4 weeks</w:t>
                  </w:r>
                </w:p>
              </w:tc>
              <w:tc>
                <w:tcPr>
                  <w:tcW w:w="2008" w:type="dxa"/>
                  <w:tcBorders>
                    <w:top w:val="single" w:sz="4" w:space="0" w:color="auto"/>
                    <w:left w:val="single" w:sz="4" w:space="0" w:color="auto"/>
                    <w:bottom w:val="single" w:sz="4" w:space="0" w:color="auto"/>
                    <w:right w:val="single" w:sz="4" w:space="0" w:color="auto"/>
                  </w:tcBorders>
                  <w:hideMark/>
                </w:tcPr>
                <w:p w14:paraId="184B432A" w14:textId="77777777" w:rsidR="002B46BE" w:rsidRDefault="00851EEC" w:rsidP="008168AB">
                  <w:pPr>
                    <w:rPr>
                      <w:rFonts w:asciiTheme="majorHAnsi" w:hAnsiTheme="majorHAnsi" w:cstheme="minorHAnsi"/>
                      <w:szCs w:val="20"/>
                    </w:rPr>
                  </w:pPr>
                  <w:r>
                    <w:rPr>
                      <w:rFonts w:asciiTheme="majorHAnsi" w:hAnsiTheme="majorHAnsi" w:cstheme="minorHAnsi"/>
                      <w:szCs w:val="20"/>
                    </w:rPr>
                    <w:t xml:space="preserve">Ali </w:t>
                  </w:r>
                  <w:r w:rsidR="002B46BE">
                    <w:rPr>
                      <w:rFonts w:asciiTheme="majorHAnsi" w:hAnsiTheme="majorHAnsi" w:cstheme="minorHAnsi"/>
                      <w:szCs w:val="20"/>
                    </w:rPr>
                    <w:t>and Fatima</w:t>
                  </w:r>
                </w:p>
                <w:p w14:paraId="6134D5FB" w14:textId="12E93963" w:rsidR="00224DE9" w:rsidRDefault="00851EEC" w:rsidP="008168AB">
                  <w:pPr>
                    <w:rPr>
                      <w:rFonts w:asciiTheme="majorHAnsi" w:hAnsiTheme="majorHAnsi" w:cstheme="minorHAnsi"/>
                      <w:szCs w:val="20"/>
                    </w:rPr>
                  </w:pPr>
                  <w:r>
                    <w:rPr>
                      <w:rFonts w:asciiTheme="majorHAnsi" w:hAnsiTheme="majorHAnsi" w:cstheme="minorHAnsi"/>
                      <w:szCs w:val="20"/>
                    </w:rPr>
                    <w:t>did not attend</w:t>
                  </w:r>
                </w:p>
                <w:p w14:paraId="399852E2" w14:textId="77777777" w:rsidR="00851EEC" w:rsidRDefault="002B46BE" w:rsidP="008168AB">
                  <w:pPr>
                    <w:rPr>
                      <w:rFonts w:asciiTheme="majorHAnsi" w:hAnsiTheme="majorHAnsi" w:cstheme="minorHAnsi"/>
                      <w:szCs w:val="20"/>
                    </w:rPr>
                  </w:pPr>
                  <w:r>
                    <w:rPr>
                      <w:rFonts w:asciiTheme="majorHAnsi" w:hAnsiTheme="majorHAnsi" w:cstheme="minorHAnsi"/>
                      <w:szCs w:val="20"/>
                    </w:rPr>
                    <w:t>Appointment with</w:t>
                  </w:r>
                </w:p>
                <w:p w14:paraId="1A937B79" w14:textId="77777777" w:rsidR="002B46BE" w:rsidRDefault="002B46BE" w:rsidP="008168AB">
                  <w:pPr>
                    <w:rPr>
                      <w:rFonts w:asciiTheme="majorHAnsi" w:hAnsiTheme="majorHAnsi" w:cstheme="minorHAnsi"/>
                      <w:szCs w:val="20"/>
                    </w:rPr>
                  </w:pPr>
                  <w:r>
                    <w:rPr>
                      <w:rFonts w:asciiTheme="majorHAnsi" w:hAnsiTheme="majorHAnsi" w:cstheme="minorHAnsi"/>
                      <w:szCs w:val="20"/>
                    </w:rPr>
                    <w:t>the doctor nor the</w:t>
                  </w:r>
                </w:p>
                <w:p w14:paraId="1DD19853" w14:textId="3D945D69" w:rsidR="002B46BE" w:rsidRDefault="002B46BE" w:rsidP="008168AB">
                  <w:pPr>
                    <w:rPr>
                      <w:rFonts w:asciiTheme="majorHAnsi" w:hAnsiTheme="majorHAnsi" w:cstheme="minorHAnsi"/>
                      <w:szCs w:val="20"/>
                    </w:rPr>
                  </w:pPr>
                  <w:r>
                    <w:rPr>
                      <w:rFonts w:asciiTheme="majorHAnsi" w:hAnsiTheme="majorHAnsi" w:cstheme="minorHAnsi"/>
                      <w:szCs w:val="20"/>
                    </w:rPr>
                    <w:t>uniting referral</w:t>
                  </w:r>
                </w:p>
                <w:p w14:paraId="514F6348" w14:textId="16194C75" w:rsidR="002B46BE" w:rsidRDefault="002B46BE" w:rsidP="008168AB">
                  <w:pPr>
                    <w:rPr>
                      <w:rFonts w:asciiTheme="majorHAnsi" w:hAnsiTheme="majorHAnsi" w:cstheme="minorHAnsi"/>
                      <w:szCs w:val="20"/>
                    </w:rPr>
                  </w:pPr>
                  <w:r>
                    <w:rPr>
                      <w:rFonts w:asciiTheme="majorHAnsi" w:hAnsiTheme="majorHAnsi" w:cstheme="minorHAnsi"/>
                      <w:szCs w:val="20"/>
                    </w:rPr>
                    <w:t xml:space="preserve">due to being overwhelmed. </w:t>
                  </w:r>
                </w:p>
                <w:p w14:paraId="6396E804" w14:textId="2F4FC52F" w:rsidR="002B46BE" w:rsidRDefault="002B46BE" w:rsidP="008168AB">
                  <w:pPr>
                    <w:rPr>
                      <w:rFonts w:asciiTheme="majorHAnsi" w:hAnsiTheme="majorHAnsi" w:cstheme="minorHAnsi"/>
                      <w:szCs w:val="20"/>
                    </w:rPr>
                  </w:pPr>
                </w:p>
                <w:p w14:paraId="224C6CD9" w14:textId="7F6D90EA" w:rsidR="002B46BE" w:rsidRDefault="002B46BE" w:rsidP="008168AB">
                  <w:pPr>
                    <w:rPr>
                      <w:rFonts w:asciiTheme="majorHAnsi" w:hAnsiTheme="majorHAnsi" w:cstheme="minorHAnsi"/>
                      <w:szCs w:val="20"/>
                    </w:rPr>
                  </w:pPr>
                  <w:r>
                    <w:rPr>
                      <w:rFonts w:asciiTheme="majorHAnsi" w:hAnsiTheme="majorHAnsi" w:cstheme="minorHAnsi"/>
                      <w:szCs w:val="20"/>
                    </w:rPr>
                    <w:t>Set up more appointments, including one for</w:t>
                  </w:r>
                </w:p>
                <w:p w14:paraId="295D5526" w14:textId="68FDE32E" w:rsidR="002B46BE" w:rsidRDefault="002B46BE" w:rsidP="008168AB">
                  <w:pPr>
                    <w:rPr>
                      <w:rFonts w:asciiTheme="majorHAnsi" w:hAnsiTheme="majorHAnsi" w:cstheme="minorHAnsi"/>
                      <w:szCs w:val="20"/>
                    </w:rPr>
                  </w:pPr>
                  <w:r>
                    <w:rPr>
                      <w:rFonts w:asciiTheme="majorHAnsi" w:hAnsiTheme="majorHAnsi" w:cstheme="minorHAnsi"/>
                      <w:szCs w:val="20"/>
                    </w:rPr>
                    <w:t>Ali to talk to doctor</w:t>
                  </w:r>
                </w:p>
                <w:p w14:paraId="6F015624" w14:textId="0E35152F" w:rsidR="002B46BE" w:rsidRDefault="002B46BE" w:rsidP="008168AB">
                  <w:pPr>
                    <w:rPr>
                      <w:rFonts w:asciiTheme="majorHAnsi" w:hAnsiTheme="majorHAnsi" w:cstheme="minorHAnsi"/>
                      <w:szCs w:val="20"/>
                    </w:rPr>
                  </w:pPr>
                  <w:r>
                    <w:rPr>
                      <w:rFonts w:asciiTheme="majorHAnsi" w:hAnsiTheme="majorHAnsi" w:cstheme="minorHAnsi"/>
                      <w:szCs w:val="20"/>
                    </w:rPr>
                    <w:t>About his mental</w:t>
                  </w:r>
                </w:p>
                <w:p w14:paraId="48586C79" w14:textId="56F23F32" w:rsidR="002B46BE" w:rsidRDefault="002B46BE" w:rsidP="008168AB">
                  <w:pPr>
                    <w:rPr>
                      <w:rFonts w:asciiTheme="majorHAnsi" w:hAnsiTheme="majorHAnsi" w:cstheme="minorHAnsi"/>
                      <w:szCs w:val="20"/>
                    </w:rPr>
                  </w:pPr>
                  <w:r>
                    <w:rPr>
                      <w:rFonts w:asciiTheme="majorHAnsi" w:hAnsiTheme="majorHAnsi" w:cstheme="minorHAnsi"/>
                      <w:szCs w:val="20"/>
                    </w:rPr>
                    <w:t xml:space="preserve">Health and not </w:t>
                  </w:r>
                </w:p>
                <w:p w14:paraId="266F3995" w14:textId="3C55406B" w:rsidR="002B46BE" w:rsidRDefault="002B46BE" w:rsidP="008168AB">
                  <w:pPr>
                    <w:rPr>
                      <w:rFonts w:asciiTheme="majorHAnsi" w:hAnsiTheme="majorHAnsi" w:cstheme="minorHAnsi"/>
                      <w:szCs w:val="20"/>
                    </w:rPr>
                  </w:pPr>
                  <w:r>
                    <w:rPr>
                      <w:rFonts w:asciiTheme="majorHAnsi" w:hAnsiTheme="majorHAnsi" w:cstheme="minorHAnsi"/>
                      <w:szCs w:val="20"/>
                    </w:rPr>
                    <w:t>able to sleep.</w:t>
                  </w:r>
                </w:p>
                <w:p w14:paraId="480D5BCA" w14:textId="1A5C5E94" w:rsidR="002B46BE" w:rsidRDefault="002B46BE" w:rsidP="008168AB">
                  <w:pPr>
                    <w:rPr>
                      <w:rFonts w:asciiTheme="majorHAnsi" w:hAnsiTheme="majorHAnsi" w:cstheme="minorHAnsi"/>
                      <w:szCs w:val="20"/>
                    </w:rPr>
                  </w:pPr>
                </w:p>
                <w:p w14:paraId="64A50FB5" w14:textId="7C75D79B" w:rsidR="002B46BE" w:rsidRDefault="002B46BE" w:rsidP="008168AB">
                  <w:pPr>
                    <w:rPr>
                      <w:rFonts w:asciiTheme="majorHAnsi" w:hAnsiTheme="majorHAnsi" w:cstheme="minorHAnsi"/>
                      <w:szCs w:val="20"/>
                    </w:rPr>
                  </w:pPr>
                  <w:r>
                    <w:rPr>
                      <w:rFonts w:asciiTheme="majorHAnsi" w:hAnsiTheme="majorHAnsi" w:cstheme="minorHAnsi"/>
                      <w:szCs w:val="20"/>
                    </w:rPr>
                    <w:t>Recommended that</w:t>
                  </w:r>
                </w:p>
                <w:p w14:paraId="1B9B776C" w14:textId="77777777" w:rsidR="002B46BE" w:rsidRDefault="002B46BE" w:rsidP="008168AB">
                  <w:pPr>
                    <w:rPr>
                      <w:rFonts w:asciiTheme="majorHAnsi" w:hAnsiTheme="majorHAnsi" w:cstheme="minorHAnsi"/>
                      <w:szCs w:val="20"/>
                    </w:rPr>
                  </w:pPr>
                  <w:r>
                    <w:rPr>
                      <w:rFonts w:asciiTheme="majorHAnsi" w:hAnsiTheme="majorHAnsi" w:cstheme="minorHAnsi"/>
                      <w:szCs w:val="20"/>
                    </w:rPr>
                    <w:t>Ali focus on his</w:t>
                  </w:r>
                </w:p>
                <w:p w14:paraId="5E2C77B3" w14:textId="77777777" w:rsidR="002B46BE" w:rsidRDefault="002B46BE" w:rsidP="008168AB">
                  <w:pPr>
                    <w:rPr>
                      <w:rFonts w:asciiTheme="majorHAnsi" w:hAnsiTheme="majorHAnsi" w:cstheme="minorHAnsi"/>
                      <w:szCs w:val="20"/>
                    </w:rPr>
                  </w:pPr>
                  <w:r>
                    <w:rPr>
                      <w:rFonts w:asciiTheme="majorHAnsi" w:hAnsiTheme="majorHAnsi" w:cstheme="minorHAnsi"/>
                      <w:szCs w:val="20"/>
                    </w:rPr>
                    <w:t xml:space="preserve"> Health while </w:t>
                  </w:r>
                </w:p>
                <w:p w14:paraId="5C704030" w14:textId="352A9B87" w:rsidR="002B46BE" w:rsidRDefault="002B46BE" w:rsidP="008168AB">
                  <w:pPr>
                    <w:rPr>
                      <w:rFonts w:asciiTheme="majorHAnsi" w:hAnsiTheme="majorHAnsi" w:cstheme="minorHAnsi"/>
                      <w:szCs w:val="20"/>
                    </w:rPr>
                  </w:pPr>
                  <w:r>
                    <w:rPr>
                      <w:rFonts w:asciiTheme="majorHAnsi" w:hAnsiTheme="majorHAnsi" w:cstheme="minorHAnsi"/>
                      <w:szCs w:val="20"/>
                    </w:rPr>
                    <w:t>Fatima attends</w:t>
                  </w:r>
                </w:p>
                <w:p w14:paraId="0802A6BC" w14:textId="77777777" w:rsidR="002B46BE" w:rsidRDefault="002B46BE" w:rsidP="008168AB">
                  <w:pPr>
                    <w:rPr>
                      <w:rFonts w:asciiTheme="majorHAnsi" w:hAnsiTheme="majorHAnsi" w:cstheme="minorHAnsi"/>
                      <w:szCs w:val="20"/>
                    </w:rPr>
                  </w:pPr>
                  <w:r>
                    <w:rPr>
                      <w:rFonts w:asciiTheme="majorHAnsi" w:hAnsiTheme="majorHAnsi" w:cstheme="minorHAnsi"/>
                      <w:szCs w:val="20"/>
                    </w:rPr>
                    <w:t xml:space="preserve">Appointment </w:t>
                  </w:r>
                </w:p>
                <w:p w14:paraId="3E9D4769" w14:textId="6679CD7F" w:rsidR="002B46BE" w:rsidRDefault="002B46BE" w:rsidP="008168AB">
                  <w:pPr>
                    <w:rPr>
                      <w:rFonts w:asciiTheme="majorHAnsi" w:hAnsiTheme="majorHAnsi" w:cstheme="minorHAnsi"/>
                      <w:szCs w:val="20"/>
                    </w:rPr>
                  </w:pPr>
                  <w:r>
                    <w:rPr>
                      <w:rFonts w:asciiTheme="majorHAnsi" w:hAnsiTheme="majorHAnsi" w:cstheme="minorHAnsi"/>
                      <w:szCs w:val="20"/>
                    </w:rPr>
                    <w:t xml:space="preserve">Referrals. </w:t>
                  </w:r>
                </w:p>
                <w:p w14:paraId="69CD62EA" w14:textId="0758ACCA" w:rsidR="002B46BE" w:rsidRDefault="002B46BE" w:rsidP="008168AB">
                  <w:pPr>
                    <w:rPr>
                      <w:rFonts w:asciiTheme="majorHAnsi" w:hAnsiTheme="majorHAnsi" w:cstheme="minorHAnsi"/>
                      <w:szCs w:val="20"/>
                    </w:rPr>
                  </w:pPr>
                </w:p>
                <w:p w14:paraId="6FE96592" w14:textId="23894679" w:rsidR="002B46BE" w:rsidRDefault="002B46BE" w:rsidP="008168AB">
                  <w:pPr>
                    <w:rPr>
                      <w:rFonts w:asciiTheme="majorHAnsi" w:hAnsiTheme="majorHAnsi" w:cstheme="minorHAnsi"/>
                      <w:szCs w:val="20"/>
                    </w:rPr>
                  </w:pPr>
                  <w:r>
                    <w:rPr>
                      <w:rFonts w:asciiTheme="majorHAnsi" w:hAnsiTheme="majorHAnsi" w:cstheme="minorHAnsi"/>
                      <w:szCs w:val="20"/>
                    </w:rPr>
                    <w:t>Follow up meeting 2-weeks later.</w:t>
                  </w:r>
                </w:p>
                <w:p w14:paraId="4B8B28CF" w14:textId="77777777" w:rsidR="002B46BE" w:rsidRDefault="002B46BE" w:rsidP="008168AB">
                  <w:pPr>
                    <w:rPr>
                      <w:rFonts w:asciiTheme="majorHAnsi" w:hAnsiTheme="majorHAnsi" w:cstheme="minorHAnsi"/>
                      <w:szCs w:val="20"/>
                    </w:rPr>
                  </w:pPr>
                </w:p>
                <w:p w14:paraId="00D7FA5A" w14:textId="6DA0ACAD" w:rsidR="002B46BE" w:rsidRPr="00D86E87" w:rsidRDefault="002B46BE" w:rsidP="008168AB">
                  <w:pPr>
                    <w:rPr>
                      <w:rFonts w:asciiTheme="majorHAnsi" w:hAnsiTheme="majorHAnsi" w:cstheme="minorHAnsi"/>
                      <w:szCs w:val="20"/>
                    </w:rPr>
                  </w:pPr>
                </w:p>
              </w:tc>
            </w:tr>
            <w:tr w:rsidR="00224DE9" w:rsidRPr="00D86E87" w14:paraId="6FD08325" w14:textId="77777777" w:rsidTr="008168AB">
              <w:trPr>
                <w:trHeight w:val="400"/>
              </w:trPr>
              <w:tc>
                <w:tcPr>
                  <w:tcW w:w="10485" w:type="dxa"/>
                  <w:gridSpan w:val="5"/>
                  <w:tcBorders>
                    <w:top w:val="single" w:sz="4" w:space="0" w:color="auto"/>
                    <w:left w:val="single" w:sz="4" w:space="0" w:color="auto"/>
                    <w:bottom w:val="single" w:sz="4" w:space="0" w:color="auto"/>
                    <w:right w:val="single" w:sz="4" w:space="0" w:color="auto"/>
                  </w:tcBorders>
                  <w:hideMark/>
                </w:tcPr>
                <w:p w14:paraId="79A2A63E" w14:textId="77777777" w:rsidR="00224DE9" w:rsidRPr="00D86E87" w:rsidRDefault="00224DE9" w:rsidP="008168AB">
                  <w:pPr>
                    <w:pStyle w:val="NoSpacing"/>
                    <w:rPr>
                      <w:rFonts w:asciiTheme="majorHAnsi" w:hAnsiTheme="majorHAnsi"/>
                      <w:b/>
                      <w:bCs/>
                    </w:rPr>
                  </w:pPr>
                  <w:r w:rsidRPr="00D86E87">
                    <w:rPr>
                      <w:rFonts w:asciiTheme="majorHAnsi" w:hAnsiTheme="majorHAnsi"/>
                      <w:b/>
                      <w:bCs/>
                    </w:rPr>
                    <w:t xml:space="preserve">EDUCATION and EMPLOYMENT </w:t>
                  </w:r>
                </w:p>
              </w:tc>
            </w:tr>
            <w:tr w:rsidR="00FA0C01" w:rsidRPr="00D86E87" w14:paraId="40235EBF" w14:textId="77777777" w:rsidTr="005D2F20">
              <w:trPr>
                <w:trHeight w:val="2000"/>
              </w:trPr>
              <w:tc>
                <w:tcPr>
                  <w:tcW w:w="2314" w:type="dxa"/>
                  <w:tcBorders>
                    <w:top w:val="single" w:sz="4" w:space="0" w:color="auto"/>
                    <w:left w:val="single" w:sz="4" w:space="0" w:color="auto"/>
                    <w:bottom w:val="single" w:sz="4" w:space="0" w:color="auto"/>
                    <w:right w:val="single" w:sz="4" w:space="0" w:color="auto"/>
                  </w:tcBorders>
                </w:tcPr>
                <w:p w14:paraId="2D440E90" w14:textId="77777777" w:rsidR="00224DE9" w:rsidRPr="00D86E87" w:rsidRDefault="00224DE9" w:rsidP="008168AB">
                  <w:pPr>
                    <w:rPr>
                      <w:rFonts w:asciiTheme="majorHAnsi" w:hAnsiTheme="majorHAnsi" w:cstheme="minorHAnsi"/>
                      <w:szCs w:val="20"/>
                    </w:rPr>
                  </w:pPr>
                </w:p>
                <w:p w14:paraId="26EF8859" w14:textId="39BD2A17" w:rsidR="00224DE9" w:rsidRDefault="002B46BE" w:rsidP="002B46BE">
                  <w:pPr>
                    <w:pStyle w:val="ListParagraph"/>
                    <w:numPr>
                      <w:ilvl w:val="0"/>
                      <w:numId w:val="38"/>
                    </w:numPr>
                    <w:rPr>
                      <w:rFonts w:asciiTheme="majorHAnsi" w:hAnsiTheme="majorHAnsi" w:cstheme="minorHAnsi"/>
                      <w:szCs w:val="20"/>
                    </w:rPr>
                  </w:pPr>
                  <w:r>
                    <w:rPr>
                      <w:rFonts w:asciiTheme="majorHAnsi" w:hAnsiTheme="majorHAnsi" w:cstheme="minorHAnsi"/>
                      <w:szCs w:val="20"/>
                    </w:rPr>
                    <w:t>Learn English (whole family)</w:t>
                  </w:r>
                </w:p>
                <w:p w14:paraId="2904759F" w14:textId="3E0A2A82" w:rsidR="002B46BE" w:rsidRDefault="002B46BE" w:rsidP="002B46BE">
                  <w:pPr>
                    <w:pStyle w:val="ListParagraph"/>
                    <w:numPr>
                      <w:ilvl w:val="0"/>
                      <w:numId w:val="38"/>
                    </w:numPr>
                    <w:rPr>
                      <w:rFonts w:asciiTheme="majorHAnsi" w:hAnsiTheme="majorHAnsi" w:cstheme="minorHAnsi"/>
                      <w:szCs w:val="20"/>
                    </w:rPr>
                  </w:pPr>
                  <w:r>
                    <w:rPr>
                      <w:rFonts w:asciiTheme="majorHAnsi" w:hAnsiTheme="majorHAnsi" w:cstheme="minorHAnsi"/>
                      <w:szCs w:val="20"/>
                    </w:rPr>
                    <w:t>Children are not enrolled at school</w:t>
                  </w:r>
                </w:p>
                <w:p w14:paraId="492AD977" w14:textId="706FCDF6" w:rsidR="002B46BE" w:rsidRPr="002B46BE" w:rsidRDefault="002B46BE" w:rsidP="002B46BE">
                  <w:pPr>
                    <w:pStyle w:val="ListParagraph"/>
                    <w:numPr>
                      <w:ilvl w:val="0"/>
                      <w:numId w:val="38"/>
                    </w:numPr>
                    <w:rPr>
                      <w:rFonts w:asciiTheme="majorHAnsi" w:hAnsiTheme="majorHAnsi" w:cstheme="minorHAnsi"/>
                      <w:szCs w:val="20"/>
                    </w:rPr>
                  </w:pPr>
                  <w:r>
                    <w:rPr>
                      <w:rFonts w:asciiTheme="majorHAnsi" w:hAnsiTheme="majorHAnsi" w:cstheme="minorHAnsi"/>
                      <w:szCs w:val="20"/>
                    </w:rPr>
                    <w:t xml:space="preserve">Ali and Fatima are not employed </w:t>
                  </w:r>
                </w:p>
                <w:p w14:paraId="4E4E9699" w14:textId="77777777" w:rsidR="00224DE9" w:rsidRPr="00D86E87" w:rsidRDefault="00224DE9" w:rsidP="008168AB">
                  <w:pPr>
                    <w:rPr>
                      <w:rFonts w:asciiTheme="majorHAnsi" w:hAnsiTheme="majorHAnsi" w:cstheme="minorHAnsi"/>
                      <w:szCs w:val="20"/>
                    </w:rPr>
                  </w:pPr>
                </w:p>
                <w:p w14:paraId="37F4445F" w14:textId="77777777" w:rsidR="00224DE9" w:rsidRPr="00D86E87" w:rsidRDefault="00224DE9" w:rsidP="008168AB">
                  <w:pPr>
                    <w:rPr>
                      <w:rFonts w:asciiTheme="majorHAnsi" w:hAnsiTheme="majorHAnsi" w:cstheme="minorHAnsi"/>
                      <w:szCs w:val="20"/>
                    </w:rPr>
                  </w:pPr>
                </w:p>
                <w:p w14:paraId="30EFD3B8" w14:textId="77777777" w:rsidR="00224DE9" w:rsidRPr="00D86E87" w:rsidRDefault="00224DE9" w:rsidP="008168AB">
                  <w:pPr>
                    <w:rPr>
                      <w:rFonts w:asciiTheme="majorHAnsi" w:hAnsiTheme="majorHAnsi" w:cstheme="minorHAnsi"/>
                      <w:szCs w:val="20"/>
                    </w:rPr>
                  </w:pPr>
                </w:p>
                <w:p w14:paraId="7B9A0033" w14:textId="77777777" w:rsidR="00224DE9" w:rsidRPr="00D86E87" w:rsidRDefault="00224DE9" w:rsidP="008168AB">
                  <w:pPr>
                    <w:rPr>
                      <w:rFonts w:asciiTheme="majorHAnsi" w:hAnsiTheme="majorHAnsi" w:cstheme="minorHAnsi"/>
                      <w:szCs w:val="20"/>
                    </w:rPr>
                  </w:pPr>
                </w:p>
              </w:tc>
              <w:tc>
                <w:tcPr>
                  <w:tcW w:w="1965" w:type="dxa"/>
                  <w:tcBorders>
                    <w:top w:val="single" w:sz="4" w:space="0" w:color="auto"/>
                    <w:left w:val="single" w:sz="4" w:space="0" w:color="auto"/>
                    <w:bottom w:val="single" w:sz="4" w:space="0" w:color="auto"/>
                    <w:right w:val="single" w:sz="4" w:space="0" w:color="auto"/>
                  </w:tcBorders>
                </w:tcPr>
                <w:p w14:paraId="77F95127" w14:textId="77777777" w:rsidR="00224DE9" w:rsidRDefault="002B46BE" w:rsidP="002B46BE">
                  <w:pPr>
                    <w:pStyle w:val="ListParagraph"/>
                    <w:numPr>
                      <w:ilvl w:val="0"/>
                      <w:numId w:val="38"/>
                    </w:numPr>
                    <w:rPr>
                      <w:rFonts w:asciiTheme="majorHAnsi" w:hAnsiTheme="majorHAnsi" w:cstheme="minorHAnsi"/>
                      <w:szCs w:val="20"/>
                    </w:rPr>
                  </w:pPr>
                  <w:r>
                    <w:rPr>
                      <w:rFonts w:asciiTheme="majorHAnsi" w:hAnsiTheme="majorHAnsi" w:cstheme="minorHAnsi"/>
                      <w:szCs w:val="20"/>
                    </w:rPr>
                    <w:t>Take English classes</w:t>
                  </w:r>
                </w:p>
                <w:p w14:paraId="4AB386FE" w14:textId="36B29C42" w:rsidR="002B46BE" w:rsidRDefault="002B46BE" w:rsidP="002B46BE">
                  <w:pPr>
                    <w:pStyle w:val="ListParagraph"/>
                    <w:numPr>
                      <w:ilvl w:val="0"/>
                      <w:numId w:val="38"/>
                    </w:numPr>
                    <w:rPr>
                      <w:rFonts w:asciiTheme="majorHAnsi" w:hAnsiTheme="majorHAnsi" w:cstheme="minorHAnsi"/>
                      <w:szCs w:val="20"/>
                    </w:rPr>
                  </w:pPr>
                  <w:r>
                    <w:rPr>
                      <w:rFonts w:asciiTheme="majorHAnsi" w:hAnsiTheme="majorHAnsi" w:cstheme="minorHAnsi"/>
                      <w:szCs w:val="20"/>
                    </w:rPr>
                    <w:t>Enrol children at primary and high school</w:t>
                  </w:r>
                </w:p>
                <w:p w14:paraId="5E0693DF" w14:textId="0F0658DA" w:rsidR="002B46BE" w:rsidRPr="002B46BE" w:rsidRDefault="002B46BE" w:rsidP="002B46BE">
                  <w:pPr>
                    <w:pStyle w:val="ListParagraph"/>
                    <w:numPr>
                      <w:ilvl w:val="0"/>
                      <w:numId w:val="38"/>
                    </w:numPr>
                    <w:rPr>
                      <w:rFonts w:asciiTheme="majorHAnsi" w:hAnsiTheme="majorHAnsi" w:cstheme="minorHAnsi"/>
                      <w:szCs w:val="20"/>
                    </w:rPr>
                  </w:pPr>
                  <w:r>
                    <w:rPr>
                      <w:rFonts w:asciiTheme="majorHAnsi" w:hAnsiTheme="majorHAnsi" w:cstheme="minorHAnsi"/>
                      <w:szCs w:val="20"/>
                    </w:rPr>
                    <w:t>Once Fatima and Ali learn more English, find a job</w:t>
                  </w:r>
                </w:p>
              </w:tc>
              <w:tc>
                <w:tcPr>
                  <w:tcW w:w="2991" w:type="dxa"/>
                  <w:tcBorders>
                    <w:top w:val="single" w:sz="4" w:space="0" w:color="auto"/>
                    <w:left w:val="single" w:sz="4" w:space="0" w:color="auto"/>
                    <w:bottom w:val="single" w:sz="4" w:space="0" w:color="auto"/>
                    <w:right w:val="single" w:sz="4" w:space="0" w:color="auto"/>
                  </w:tcBorders>
                </w:tcPr>
                <w:p w14:paraId="07729426" w14:textId="087FDB03" w:rsidR="00224DE9" w:rsidRDefault="002B46BE" w:rsidP="002B46BE">
                  <w:pPr>
                    <w:pStyle w:val="ListParagraph"/>
                    <w:numPr>
                      <w:ilvl w:val="0"/>
                      <w:numId w:val="38"/>
                    </w:numPr>
                    <w:rPr>
                      <w:rFonts w:asciiTheme="majorHAnsi" w:hAnsiTheme="majorHAnsi" w:cstheme="minorHAnsi"/>
                      <w:szCs w:val="20"/>
                    </w:rPr>
                  </w:pPr>
                  <w:r>
                    <w:rPr>
                      <w:rFonts w:asciiTheme="majorHAnsi" w:hAnsiTheme="majorHAnsi" w:cstheme="minorHAnsi"/>
                      <w:szCs w:val="20"/>
                    </w:rPr>
                    <w:t>Referral to Ames for English classes</w:t>
                  </w:r>
                </w:p>
                <w:p w14:paraId="12BA6AE3" w14:textId="22A314CE" w:rsidR="002B46BE" w:rsidRDefault="002B46BE" w:rsidP="002B46BE">
                  <w:pPr>
                    <w:pStyle w:val="ListParagraph"/>
                    <w:numPr>
                      <w:ilvl w:val="0"/>
                      <w:numId w:val="38"/>
                    </w:numPr>
                    <w:rPr>
                      <w:rFonts w:asciiTheme="majorHAnsi" w:hAnsiTheme="majorHAnsi" w:cstheme="minorHAnsi"/>
                      <w:szCs w:val="20"/>
                    </w:rPr>
                  </w:pPr>
                  <w:r>
                    <w:rPr>
                      <w:rFonts w:asciiTheme="majorHAnsi" w:hAnsiTheme="majorHAnsi" w:cstheme="minorHAnsi"/>
                      <w:szCs w:val="20"/>
                    </w:rPr>
                    <w:t>Referral to Ames for employment once Fatima and Ali learn more English</w:t>
                  </w:r>
                </w:p>
                <w:p w14:paraId="3D63A8DB" w14:textId="6114FCD3" w:rsidR="002B46BE" w:rsidRPr="002B46BE" w:rsidRDefault="002B46BE" w:rsidP="002B46BE">
                  <w:pPr>
                    <w:pStyle w:val="ListParagraph"/>
                    <w:numPr>
                      <w:ilvl w:val="0"/>
                      <w:numId w:val="38"/>
                    </w:numPr>
                    <w:rPr>
                      <w:rFonts w:asciiTheme="majorHAnsi" w:hAnsiTheme="majorHAnsi" w:cstheme="minorHAnsi"/>
                      <w:szCs w:val="20"/>
                    </w:rPr>
                  </w:pPr>
                  <w:r>
                    <w:rPr>
                      <w:rFonts w:asciiTheme="majorHAnsi" w:hAnsiTheme="majorHAnsi" w:cstheme="minorHAnsi"/>
                      <w:szCs w:val="20"/>
                    </w:rPr>
                    <w:t>Help Ali and Fatima choose a school for the children in their neighbourhood and set up meeting with interpreter with the schools</w:t>
                  </w:r>
                </w:p>
              </w:tc>
              <w:tc>
                <w:tcPr>
                  <w:tcW w:w="1207" w:type="dxa"/>
                  <w:tcBorders>
                    <w:top w:val="single" w:sz="4" w:space="0" w:color="auto"/>
                    <w:left w:val="single" w:sz="4" w:space="0" w:color="auto"/>
                    <w:bottom w:val="single" w:sz="4" w:space="0" w:color="auto"/>
                    <w:right w:val="single" w:sz="4" w:space="0" w:color="auto"/>
                  </w:tcBorders>
                </w:tcPr>
                <w:p w14:paraId="3351A10B" w14:textId="134C7D83" w:rsidR="00224DE9" w:rsidRPr="00D86E87" w:rsidRDefault="00014AD5" w:rsidP="008168AB">
                  <w:pPr>
                    <w:rPr>
                      <w:rFonts w:asciiTheme="majorHAnsi" w:hAnsiTheme="majorHAnsi" w:cstheme="minorHAnsi"/>
                      <w:szCs w:val="20"/>
                    </w:rPr>
                  </w:pPr>
                  <w:r>
                    <w:rPr>
                      <w:rFonts w:asciiTheme="majorHAnsi" w:hAnsiTheme="majorHAnsi" w:cstheme="minorHAnsi"/>
                      <w:szCs w:val="20"/>
                    </w:rPr>
                    <w:t xml:space="preserve">4 weeks </w:t>
                  </w:r>
                </w:p>
              </w:tc>
              <w:tc>
                <w:tcPr>
                  <w:tcW w:w="2008" w:type="dxa"/>
                  <w:tcBorders>
                    <w:top w:val="single" w:sz="4" w:space="0" w:color="auto"/>
                    <w:left w:val="single" w:sz="4" w:space="0" w:color="auto"/>
                    <w:bottom w:val="single" w:sz="4" w:space="0" w:color="auto"/>
                    <w:right w:val="single" w:sz="4" w:space="0" w:color="auto"/>
                  </w:tcBorders>
                </w:tcPr>
                <w:p w14:paraId="4281AB24" w14:textId="77777777" w:rsidR="00014AD5" w:rsidRDefault="00014AD5" w:rsidP="00014AD5">
                  <w:pPr>
                    <w:rPr>
                      <w:rFonts w:asciiTheme="majorHAnsi" w:hAnsiTheme="majorHAnsi" w:cstheme="minorHAnsi"/>
                      <w:szCs w:val="20"/>
                    </w:rPr>
                  </w:pPr>
                  <w:r>
                    <w:rPr>
                      <w:rFonts w:asciiTheme="majorHAnsi" w:hAnsiTheme="majorHAnsi" w:cstheme="minorHAnsi"/>
                      <w:szCs w:val="20"/>
                    </w:rPr>
                    <w:t xml:space="preserve">Recommended </w:t>
                  </w:r>
                </w:p>
                <w:p w14:paraId="10F37B65" w14:textId="1AF4F5AD" w:rsidR="00014AD5" w:rsidRDefault="00014AD5" w:rsidP="00014AD5">
                  <w:pPr>
                    <w:rPr>
                      <w:rFonts w:asciiTheme="majorHAnsi" w:hAnsiTheme="majorHAnsi" w:cstheme="minorHAnsi"/>
                      <w:szCs w:val="20"/>
                    </w:rPr>
                  </w:pPr>
                  <w:r>
                    <w:rPr>
                      <w:rFonts w:asciiTheme="majorHAnsi" w:hAnsiTheme="majorHAnsi" w:cstheme="minorHAnsi"/>
                      <w:szCs w:val="20"/>
                    </w:rPr>
                    <w:t>that</w:t>
                  </w:r>
                </w:p>
                <w:p w14:paraId="67D18A09" w14:textId="77777777" w:rsidR="00014AD5" w:rsidRDefault="00014AD5" w:rsidP="00014AD5">
                  <w:pPr>
                    <w:rPr>
                      <w:rFonts w:asciiTheme="majorHAnsi" w:hAnsiTheme="majorHAnsi" w:cstheme="minorHAnsi"/>
                      <w:szCs w:val="20"/>
                    </w:rPr>
                  </w:pPr>
                  <w:r>
                    <w:rPr>
                      <w:rFonts w:asciiTheme="majorHAnsi" w:hAnsiTheme="majorHAnsi" w:cstheme="minorHAnsi"/>
                      <w:szCs w:val="20"/>
                    </w:rPr>
                    <w:t>Ali focus on his</w:t>
                  </w:r>
                </w:p>
                <w:p w14:paraId="6CA96BE2" w14:textId="77777777" w:rsidR="00014AD5" w:rsidRDefault="00014AD5" w:rsidP="00014AD5">
                  <w:pPr>
                    <w:rPr>
                      <w:rFonts w:asciiTheme="majorHAnsi" w:hAnsiTheme="majorHAnsi" w:cstheme="minorHAnsi"/>
                      <w:szCs w:val="20"/>
                    </w:rPr>
                  </w:pPr>
                  <w:r>
                    <w:rPr>
                      <w:rFonts w:asciiTheme="majorHAnsi" w:hAnsiTheme="majorHAnsi" w:cstheme="minorHAnsi"/>
                      <w:szCs w:val="20"/>
                    </w:rPr>
                    <w:t xml:space="preserve"> Health while </w:t>
                  </w:r>
                </w:p>
                <w:p w14:paraId="3A9CBD88" w14:textId="77777777" w:rsidR="00014AD5" w:rsidRDefault="00014AD5" w:rsidP="00014AD5">
                  <w:pPr>
                    <w:rPr>
                      <w:rFonts w:asciiTheme="majorHAnsi" w:hAnsiTheme="majorHAnsi" w:cstheme="minorHAnsi"/>
                      <w:szCs w:val="20"/>
                    </w:rPr>
                  </w:pPr>
                  <w:r>
                    <w:rPr>
                      <w:rFonts w:asciiTheme="majorHAnsi" w:hAnsiTheme="majorHAnsi" w:cstheme="minorHAnsi"/>
                      <w:szCs w:val="20"/>
                    </w:rPr>
                    <w:t>Fatima attends</w:t>
                  </w:r>
                </w:p>
                <w:p w14:paraId="2A1FCAC5" w14:textId="77777777" w:rsidR="00014AD5" w:rsidRDefault="00014AD5" w:rsidP="00014AD5">
                  <w:pPr>
                    <w:rPr>
                      <w:rFonts w:asciiTheme="majorHAnsi" w:hAnsiTheme="majorHAnsi" w:cstheme="minorHAnsi"/>
                      <w:szCs w:val="20"/>
                    </w:rPr>
                  </w:pPr>
                  <w:r>
                    <w:rPr>
                      <w:rFonts w:asciiTheme="majorHAnsi" w:hAnsiTheme="majorHAnsi" w:cstheme="minorHAnsi"/>
                      <w:szCs w:val="20"/>
                    </w:rPr>
                    <w:t xml:space="preserve">Appointment </w:t>
                  </w:r>
                </w:p>
                <w:p w14:paraId="20B2C288" w14:textId="77777777" w:rsidR="00014AD5" w:rsidRDefault="00014AD5" w:rsidP="00014AD5">
                  <w:pPr>
                    <w:rPr>
                      <w:rFonts w:asciiTheme="majorHAnsi" w:hAnsiTheme="majorHAnsi" w:cstheme="minorHAnsi"/>
                      <w:szCs w:val="20"/>
                    </w:rPr>
                  </w:pPr>
                  <w:r>
                    <w:rPr>
                      <w:rFonts w:asciiTheme="majorHAnsi" w:hAnsiTheme="majorHAnsi" w:cstheme="minorHAnsi"/>
                      <w:szCs w:val="20"/>
                    </w:rPr>
                    <w:t xml:space="preserve">Referrals. </w:t>
                  </w:r>
                </w:p>
                <w:p w14:paraId="04DDA284" w14:textId="77777777" w:rsidR="00014AD5" w:rsidRDefault="00014AD5" w:rsidP="00014AD5">
                  <w:pPr>
                    <w:rPr>
                      <w:rFonts w:asciiTheme="majorHAnsi" w:hAnsiTheme="majorHAnsi" w:cstheme="minorHAnsi"/>
                      <w:szCs w:val="20"/>
                    </w:rPr>
                  </w:pPr>
                </w:p>
                <w:p w14:paraId="45B063E4" w14:textId="77777777" w:rsidR="00014AD5" w:rsidRDefault="00014AD5" w:rsidP="00014AD5">
                  <w:pPr>
                    <w:rPr>
                      <w:rFonts w:asciiTheme="majorHAnsi" w:hAnsiTheme="majorHAnsi" w:cstheme="minorHAnsi"/>
                      <w:szCs w:val="20"/>
                    </w:rPr>
                  </w:pPr>
                  <w:r>
                    <w:rPr>
                      <w:rFonts w:asciiTheme="majorHAnsi" w:hAnsiTheme="majorHAnsi" w:cstheme="minorHAnsi"/>
                      <w:szCs w:val="20"/>
                    </w:rPr>
                    <w:t>Follow up meeting 2-weeks later.</w:t>
                  </w:r>
                </w:p>
                <w:p w14:paraId="5D9BE169" w14:textId="77777777" w:rsidR="00224DE9" w:rsidRPr="00D86E87" w:rsidRDefault="00224DE9" w:rsidP="008168AB">
                  <w:pPr>
                    <w:rPr>
                      <w:rFonts w:asciiTheme="majorHAnsi" w:hAnsiTheme="majorHAnsi" w:cstheme="minorHAnsi"/>
                      <w:szCs w:val="20"/>
                    </w:rPr>
                  </w:pPr>
                </w:p>
              </w:tc>
            </w:tr>
            <w:tr w:rsidR="00224DE9" w:rsidRPr="00D86E87" w14:paraId="3D07B191" w14:textId="77777777" w:rsidTr="008168AB">
              <w:trPr>
                <w:trHeight w:val="400"/>
              </w:trPr>
              <w:tc>
                <w:tcPr>
                  <w:tcW w:w="10485" w:type="dxa"/>
                  <w:gridSpan w:val="5"/>
                  <w:tcBorders>
                    <w:top w:val="single" w:sz="4" w:space="0" w:color="auto"/>
                    <w:left w:val="single" w:sz="4" w:space="0" w:color="auto"/>
                    <w:bottom w:val="single" w:sz="4" w:space="0" w:color="auto"/>
                    <w:right w:val="single" w:sz="4" w:space="0" w:color="auto"/>
                  </w:tcBorders>
                  <w:hideMark/>
                </w:tcPr>
                <w:p w14:paraId="27F6AAEB" w14:textId="77777777" w:rsidR="00224DE9" w:rsidRPr="00D86E87" w:rsidRDefault="00224DE9" w:rsidP="008168AB">
                  <w:pPr>
                    <w:pStyle w:val="NoSpacing"/>
                    <w:rPr>
                      <w:rFonts w:asciiTheme="majorHAnsi" w:hAnsiTheme="majorHAnsi"/>
                      <w:b/>
                      <w:bCs/>
                    </w:rPr>
                  </w:pPr>
                  <w:r w:rsidRPr="00D86E87">
                    <w:rPr>
                      <w:rFonts w:asciiTheme="majorHAnsi" w:hAnsiTheme="majorHAnsi"/>
                      <w:b/>
                      <w:bCs/>
                    </w:rPr>
                    <w:t xml:space="preserve">FINANCIAL </w:t>
                  </w:r>
                </w:p>
              </w:tc>
            </w:tr>
            <w:tr w:rsidR="00FA0C01" w:rsidRPr="00D86E87" w14:paraId="2422980B" w14:textId="77777777" w:rsidTr="005D2F20">
              <w:trPr>
                <w:trHeight w:val="2010"/>
              </w:trPr>
              <w:tc>
                <w:tcPr>
                  <w:tcW w:w="2314" w:type="dxa"/>
                  <w:tcBorders>
                    <w:top w:val="single" w:sz="4" w:space="0" w:color="auto"/>
                    <w:left w:val="single" w:sz="4" w:space="0" w:color="auto"/>
                    <w:bottom w:val="single" w:sz="4" w:space="0" w:color="auto"/>
                    <w:right w:val="single" w:sz="4" w:space="0" w:color="auto"/>
                  </w:tcBorders>
                </w:tcPr>
                <w:p w14:paraId="6B33EA5B" w14:textId="77777777" w:rsidR="005D2F20" w:rsidRPr="00D86E87" w:rsidRDefault="005D2F20" w:rsidP="005D2F20">
                  <w:pPr>
                    <w:rPr>
                      <w:rFonts w:asciiTheme="majorHAnsi" w:hAnsiTheme="majorHAnsi" w:cstheme="minorHAnsi"/>
                      <w:szCs w:val="20"/>
                    </w:rPr>
                  </w:pPr>
                </w:p>
                <w:p w14:paraId="41B2875D" w14:textId="77777777" w:rsidR="005D2F20" w:rsidRPr="00D86E87" w:rsidRDefault="005D2F20" w:rsidP="005D2F20">
                  <w:pPr>
                    <w:rPr>
                      <w:rFonts w:asciiTheme="majorHAnsi" w:hAnsiTheme="majorHAnsi" w:cstheme="minorHAnsi"/>
                      <w:szCs w:val="20"/>
                    </w:rPr>
                  </w:pPr>
                </w:p>
                <w:p w14:paraId="78FFE09C" w14:textId="716EDFFF" w:rsidR="005D2F20" w:rsidRPr="00014AD5" w:rsidRDefault="005D2F20" w:rsidP="005D2F20">
                  <w:pPr>
                    <w:pStyle w:val="ListParagraph"/>
                    <w:numPr>
                      <w:ilvl w:val="0"/>
                      <w:numId w:val="39"/>
                    </w:numPr>
                    <w:rPr>
                      <w:rFonts w:asciiTheme="majorHAnsi" w:hAnsiTheme="majorHAnsi" w:cstheme="minorHAnsi"/>
                      <w:szCs w:val="20"/>
                    </w:rPr>
                  </w:pPr>
                  <w:r>
                    <w:rPr>
                      <w:rFonts w:asciiTheme="majorHAnsi" w:hAnsiTheme="majorHAnsi" w:cstheme="minorHAnsi"/>
                      <w:szCs w:val="20"/>
                    </w:rPr>
                    <w:t xml:space="preserve"> Minimal savings </w:t>
                  </w:r>
                </w:p>
                <w:p w14:paraId="0B58BB1C" w14:textId="77777777" w:rsidR="005D2F20" w:rsidRPr="00D86E87" w:rsidRDefault="005D2F20" w:rsidP="005D2F20">
                  <w:pPr>
                    <w:rPr>
                      <w:rFonts w:asciiTheme="majorHAnsi" w:hAnsiTheme="majorHAnsi" w:cstheme="minorHAnsi"/>
                      <w:szCs w:val="20"/>
                    </w:rPr>
                  </w:pPr>
                </w:p>
                <w:p w14:paraId="660ECD27" w14:textId="77777777" w:rsidR="005D2F20" w:rsidRPr="00D86E87" w:rsidRDefault="005D2F20" w:rsidP="005D2F20">
                  <w:pPr>
                    <w:rPr>
                      <w:rFonts w:asciiTheme="majorHAnsi" w:hAnsiTheme="majorHAnsi" w:cstheme="minorHAnsi"/>
                      <w:szCs w:val="20"/>
                    </w:rPr>
                  </w:pPr>
                </w:p>
              </w:tc>
              <w:tc>
                <w:tcPr>
                  <w:tcW w:w="1965" w:type="dxa"/>
                  <w:tcBorders>
                    <w:top w:val="single" w:sz="4" w:space="0" w:color="auto"/>
                    <w:left w:val="single" w:sz="4" w:space="0" w:color="auto"/>
                    <w:bottom w:val="single" w:sz="4" w:space="0" w:color="auto"/>
                    <w:right w:val="single" w:sz="4" w:space="0" w:color="auto"/>
                  </w:tcBorders>
                </w:tcPr>
                <w:p w14:paraId="4CCF994D" w14:textId="77777777" w:rsidR="005D2F20" w:rsidRDefault="005D2F20" w:rsidP="005D2F20">
                  <w:pPr>
                    <w:pStyle w:val="ListParagraph"/>
                    <w:numPr>
                      <w:ilvl w:val="0"/>
                      <w:numId w:val="39"/>
                    </w:numPr>
                    <w:rPr>
                      <w:rFonts w:asciiTheme="majorHAnsi" w:hAnsiTheme="majorHAnsi" w:cstheme="minorHAnsi"/>
                      <w:szCs w:val="20"/>
                    </w:rPr>
                  </w:pPr>
                  <w:r>
                    <w:rPr>
                      <w:rFonts w:asciiTheme="majorHAnsi" w:hAnsiTheme="majorHAnsi" w:cstheme="minorHAnsi"/>
                      <w:szCs w:val="20"/>
                    </w:rPr>
                    <w:t>Apply for Centrelink payments</w:t>
                  </w:r>
                </w:p>
                <w:p w14:paraId="60E142E8" w14:textId="49497BE7" w:rsidR="005D2F20" w:rsidRPr="005D2F20" w:rsidRDefault="005D2F20" w:rsidP="005D2F20">
                  <w:pPr>
                    <w:pStyle w:val="ListParagraph"/>
                    <w:numPr>
                      <w:ilvl w:val="0"/>
                      <w:numId w:val="39"/>
                    </w:numPr>
                    <w:rPr>
                      <w:rFonts w:asciiTheme="majorHAnsi" w:hAnsiTheme="majorHAnsi" w:cstheme="minorHAnsi"/>
                      <w:szCs w:val="20"/>
                    </w:rPr>
                  </w:pPr>
                  <w:r>
                    <w:rPr>
                      <w:rFonts w:asciiTheme="majorHAnsi" w:hAnsiTheme="majorHAnsi" w:cstheme="minorHAnsi"/>
                      <w:szCs w:val="20"/>
                    </w:rPr>
                    <w:t>Extra money until Centrelink payments come through</w:t>
                  </w:r>
                </w:p>
              </w:tc>
              <w:tc>
                <w:tcPr>
                  <w:tcW w:w="2991" w:type="dxa"/>
                  <w:tcBorders>
                    <w:top w:val="single" w:sz="4" w:space="0" w:color="auto"/>
                    <w:left w:val="single" w:sz="4" w:space="0" w:color="auto"/>
                    <w:bottom w:val="single" w:sz="4" w:space="0" w:color="auto"/>
                    <w:right w:val="single" w:sz="4" w:space="0" w:color="auto"/>
                  </w:tcBorders>
                </w:tcPr>
                <w:p w14:paraId="294DC156" w14:textId="77777777" w:rsidR="005D2F20" w:rsidRDefault="005D2F20" w:rsidP="005D2F20">
                  <w:pPr>
                    <w:pStyle w:val="ListParagraph"/>
                    <w:numPr>
                      <w:ilvl w:val="0"/>
                      <w:numId w:val="39"/>
                    </w:numPr>
                    <w:rPr>
                      <w:rFonts w:asciiTheme="majorHAnsi" w:hAnsiTheme="majorHAnsi" w:cstheme="minorHAnsi"/>
                      <w:szCs w:val="20"/>
                    </w:rPr>
                  </w:pPr>
                  <w:r>
                    <w:rPr>
                      <w:rFonts w:asciiTheme="majorHAnsi" w:hAnsiTheme="majorHAnsi" w:cstheme="minorHAnsi"/>
                      <w:szCs w:val="20"/>
                    </w:rPr>
                    <w:t xml:space="preserve">Helped Ali and Fatima apply for Centrelink </w:t>
                  </w:r>
                </w:p>
                <w:p w14:paraId="3CD0B425" w14:textId="01812D62" w:rsidR="005D2F20" w:rsidRPr="005D2F20" w:rsidRDefault="005D2F20" w:rsidP="005D2F20">
                  <w:pPr>
                    <w:pStyle w:val="ListParagraph"/>
                    <w:numPr>
                      <w:ilvl w:val="0"/>
                      <w:numId w:val="39"/>
                    </w:numPr>
                    <w:rPr>
                      <w:rFonts w:asciiTheme="majorHAnsi" w:hAnsiTheme="majorHAnsi" w:cstheme="minorHAnsi"/>
                      <w:szCs w:val="20"/>
                    </w:rPr>
                  </w:pPr>
                  <w:r>
                    <w:rPr>
                      <w:rFonts w:asciiTheme="majorHAnsi" w:hAnsiTheme="majorHAnsi" w:cstheme="minorHAnsi"/>
                      <w:szCs w:val="20"/>
                    </w:rPr>
                    <w:t xml:space="preserve">Referral to refugee council of Australia </w:t>
                  </w:r>
                </w:p>
              </w:tc>
              <w:tc>
                <w:tcPr>
                  <w:tcW w:w="1207" w:type="dxa"/>
                  <w:tcBorders>
                    <w:top w:val="single" w:sz="4" w:space="0" w:color="auto"/>
                    <w:left w:val="single" w:sz="4" w:space="0" w:color="auto"/>
                    <w:bottom w:val="single" w:sz="4" w:space="0" w:color="auto"/>
                    <w:right w:val="single" w:sz="4" w:space="0" w:color="auto"/>
                  </w:tcBorders>
                </w:tcPr>
                <w:p w14:paraId="2D9BBE91" w14:textId="1EDE5011" w:rsidR="005D2F20" w:rsidRPr="00D86E87" w:rsidRDefault="005D2F20" w:rsidP="005D2F20">
                  <w:pPr>
                    <w:rPr>
                      <w:rFonts w:asciiTheme="majorHAnsi" w:hAnsiTheme="majorHAnsi" w:cstheme="minorHAnsi"/>
                      <w:szCs w:val="20"/>
                    </w:rPr>
                  </w:pPr>
                  <w:r>
                    <w:rPr>
                      <w:rFonts w:asciiTheme="majorHAnsi" w:hAnsiTheme="majorHAnsi" w:cstheme="minorHAnsi"/>
                      <w:szCs w:val="20"/>
                    </w:rPr>
                    <w:t>4 weeks</w:t>
                  </w:r>
                </w:p>
              </w:tc>
              <w:tc>
                <w:tcPr>
                  <w:tcW w:w="2008" w:type="dxa"/>
                  <w:tcBorders>
                    <w:top w:val="single" w:sz="4" w:space="0" w:color="auto"/>
                    <w:left w:val="single" w:sz="4" w:space="0" w:color="auto"/>
                    <w:bottom w:val="single" w:sz="4" w:space="0" w:color="auto"/>
                    <w:right w:val="single" w:sz="4" w:space="0" w:color="auto"/>
                  </w:tcBorders>
                </w:tcPr>
                <w:p w14:paraId="497D07E0" w14:textId="77777777" w:rsidR="005D2F20" w:rsidRDefault="005D2F20" w:rsidP="005D2F20">
                  <w:pPr>
                    <w:rPr>
                      <w:rFonts w:asciiTheme="majorHAnsi" w:hAnsiTheme="majorHAnsi" w:cstheme="minorHAnsi"/>
                      <w:szCs w:val="20"/>
                    </w:rPr>
                  </w:pPr>
                  <w:r>
                    <w:rPr>
                      <w:rFonts w:asciiTheme="majorHAnsi" w:hAnsiTheme="majorHAnsi" w:cstheme="minorHAnsi"/>
                      <w:szCs w:val="20"/>
                    </w:rPr>
                    <w:t xml:space="preserve">Recommended </w:t>
                  </w:r>
                </w:p>
                <w:p w14:paraId="5CA40187" w14:textId="77777777" w:rsidR="005D2F20" w:rsidRDefault="005D2F20" w:rsidP="005D2F20">
                  <w:pPr>
                    <w:rPr>
                      <w:rFonts w:asciiTheme="majorHAnsi" w:hAnsiTheme="majorHAnsi" w:cstheme="minorHAnsi"/>
                      <w:szCs w:val="20"/>
                    </w:rPr>
                  </w:pPr>
                  <w:r>
                    <w:rPr>
                      <w:rFonts w:asciiTheme="majorHAnsi" w:hAnsiTheme="majorHAnsi" w:cstheme="minorHAnsi"/>
                      <w:szCs w:val="20"/>
                    </w:rPr>
                    <w:t>that</w:t>
                  </w:r>
                </w:p>
                <w:p w14:paraId="1ADB7A20" w14:textId="77777777" w:rsidR="005D2F20" w:rsidRDefault="005D2F20" w:rsidP="005D2F20">
                  <w:pPr>
                    <w:rPr>
                      <w:rFonts w:asciiTheme="majorHAnsi" w:hAnsiTheme="majorHAnsi" w:cstheme="minorHAnsi"/>
                      <w:szCs w:val="20"/>
                    </w:rPr>
                  </w:pPr>
                  <w:r>
                    <w:rPr>
                      <w:rFonts w:asciiTheme="majorHAnsi" w:hAnsiTheme="majorHAnsi" w:cstheme="minorHAnsi"/>
                      <w:szCs w:val="20"/>
                    </w:rPr>
                    <w:t>Ali focus on his</w:t>
                  </w:r>
                </w:p>
                <w:p w14:paraId="70E8EE8B" w14:textId="77777777" w:rsidR="005D2F20" w:rsidRDefault="005D2F20" w:rsidP="005D2F20">
                  <w:pPr>
                    <w:rPr>
                      <w:rFonts w:asciiTheme="majorHAnsi" w:hAnsiTheme="majorHAnsi" w:cstheme="minorHAnsi"/>
                      <w:szCs w:val="20"/>
                    </w:rPr>
                  </w:pPr>
                  <w:r>
                    <w:rPr>
                      <w:rFonts w:asciiTheme="majorHAnsi" w:hAnsiTheme="majorHAnsi" w:cstheme="minorHAnsi"/>
                      <w:szCs w:val="20"/>
                    </w:rPr>
                    <w:t xml:space="preserve"> Health while </w:t>
                  </w:r>
                </w:p>
                <w:p w14:paraId="3314514B" w14:textId="77777777" w:rsidR="005D2F20" w:rsidRDefault="005D2F20" w:rsidP="005D2F20">
                  <w:pPr>
                    <w:rPr>
                      <w:rFonts w:asciiTheme="majorHAnsi" w:hAnsiTheme="majorHAnsi" w:cstheme="minorHAnsi"/>
                      <w:szCs w:val="20"/>
                    </w:rPr>
                  </w:pPr>
                  <w:r>
                    <w:rPr>
                      <w:rFonts w:asciiTheme="majorHAnsi" w:hAnsiTheme="majorHAnsi" w:cstheme="minorHAnsi"/>
                      <w:szCs w:val="20"/>
                    </w:rPr>
                    <w:t>Fatima attends</w:t>
                  </w:r>
                </w:p>
                <w:p w14:paraId="2D7F7B65" w14:textId="77777777" w:rsidR="005D2F20" w:rsidRDefault="005D2F20" w:rsidP="005D2F20">
                  <w:pPr>
                    <w:rPr>
                      <w:rFonts w:asciiTheme="majorHAnsi" w:hAnsiTheme="majorHAnsi" w:cstheme="minorHAnsi"/>
                      <w:szCs w:val="20"/>
                    </w:rPr>
                  </w:pPr>
                  <w:r>
                    <w:rPr>
                      <w:rFonts w:asciiTheme="majorHAnsi" w:hAnsiTheme="majorHAnsi" w:cstheme="minorHAnsi"/>
                      <w:szCs w:val="20"/>
                    </w:rPr>
                    <w:t xml:space="preserve">Appointment </w:t>
                  </w:r>
                </w:p>
                <w:p w14:paraId="0EADA0AB" w14:textId="77777777" w:rsidR="005D2F20" w:rsidRDefault="005D2F20" w:rsidP="005D2F20">
                  <w:pPr>
                    <w:rPr>
                      <w:rFonts w:asciiTheme="majorHAnsi" w:hAnsiTheme="majorHAnsi" w:cstheme="minorHAnsi"/>
                      <w:szCs w:val="20"/>
                    </w:rPr>
                  </w:pPr>
                  <w:r>
                    <w:rPr>
                      <w:rFonts w:asciiTheme="majorHAnsi" w:hAnsiTheme="majorHAnsi" w:cstheme="minorHAnsi"/>
                      <w:szCs w:val="20"/>
                    </w:rPr>
                    <w:t xml:space="preserve">Referrals. </w:t>
                  </w:r>
                </w:p>
                <w:p w14:paraId="35F984D5" w14:textId="77777777" w:rsidR="005D2F20" w:rsidRDefault="005D2F20" w:rsidP="005D2F20">
                  <w:pPr>
                    <w:rPr>
                      <w:rFonts w:asciiTheme="majorHAnsi" w:hAnsiTheme="majorHAnsi" w:cstheme="minorHAnsi"/>
                      <w:szCs w:val="20"/>
                    </w:rPr>
                  </w:pPr>
                </w:p>
                <w:p w14:paraId="4069A882" w14:textId="77777777" w:rsidR="005D2F20" w:rsidRDefault="005D2F20" w:rsidP="005D2F20">
                  <w:pPr>
                    <w:rPr>
                      <w:rFonts w:asciiTheme="majorHAnsi" w:hAnsiTheme="majorHAnsi" w:cstheme="minorHAnsi"/>
                      <w:szCs w:val="20"/>
                    </w:rPr>
                  </w:pPr>
                  <w:r>
                    <w:rPr>
                      <w:rFonts w:asciiTheme="majorHAnsi" w:hAnsiTheme="majorHAnsi" w:cstheme="minorHAnsi"/>
                      <w:szCs w:val="20"/>
                    </w:rPr>
                    <w:t>Follow up meeting 2-weeks later.</w:t>
                  </w:r>
                </w:p>
                <w:p w14:paraId="4AEA9352" w14:textId="77777777" w:rsidR="005D2F20" w:rsidRPr="00D86E87" w:rsidRDefault="005D2F20" w:rsidP="005D2F20">
                  <w:pPr>
                    <w:rPr>
                      <w:rFonts w:asciiTheme="majorHAnsi" w:hAnsiTheme="majorHAnsi" w:cstheme="minorHAnsi"/>
                      <w:szCs w:val="20"/>
                    </w:rPr>
                  </w:pPr>
                </w:p>
              </w:tc>
            </w:tr>
            <w:tr w:rsidR="005D2F20" w:rsidRPr="00D86E87" w14:paraId="63A74CB6" w14:textId="77777777" w:rsidTr="008168AB">
              <w:trPr>
                <w:trHeight w:val="515"/>
              </w:trPr>
              <w:tc>
                <w:tcPr>
                  <w:tcW w:w="10485" w:type="dxa"/>
                  <w:gridSpan w:val="5"/>
                  <w:tcBorders>
                    <w:top w:val="single" w:sz="4" w:space="0" w:color="auto"/>
                    <w:left w:val="single" w:sz="4" w:space="0" w:color="auto"/>
                    <w:bottom w:val="single" w:sz="4" w:space="0" w:color="auto"/>
                    <w:right w:val="single" w:sz="4" w:space="0" w:color="auto"/>
                  </w:tcBorders>
                  <w:hideMark/>
                </w:tcPr>
                <w:p w14:paraId="5E2F9D02" w14:textId="77777777" w:rsidR="005D2F20" w:rsidRPr="00D86E87" w:rsidRDefault="005D2F20" w:rsidP="005D2F20">
                  <w:pPr>
                    <w:rPr>
                      <w:rFonts w:asciiTheme="majorHAnsi" w:hAnsiTheme="majorHAnsi" w:cstheme="minorHAnsi"/>
                      <w:szCs w:val="20"/>
                    </w:rPr>
                  </w:pPr>
                  <w:r w:rsidRPr="00D86E87">
                    <w:rPr>
                      <w:rFonts w:asciiTheme="majorHAnsi" w:hAnsiTheme="majorHAnsi" w:cstheme="minorHAnsi"/>
                      <w:b/>
                      <w:bCs/>
                      <w:szCs w:val="20"/>
                    </w:rPr>
                    <w:t>SOCIAL and RECREATION (include cultural and spiritual in this section if relevant)</w:t>
                  </w:r>
                </w:p>
              </w:tc>
            </w:tr>
            <w:tr w:rsidR="00FA0C01" w:rsidRPr="00D86E87" w14:paraId="18F75B6A" w14:textId="77777777" w:rsidTr="005D2F20">
              <w:trPr>
                <w:trHeight w:val="2360"/>
              </w:trPr>
              <w:tc>
                <w:tcPr>
                  <w:tcW w:w="2314" w:type="dxa"/>
                  <w:tcBorders>
                    <w:top w:val="single" w:sz="4" w:space="0" w:color="auto"/>
                    <w:left w:val="single" w:sz="4" w:space="0" w:color="auto"/>
                    <w:bottom w:val="single" w:sz="4" w:space="0" w:color="auto"/>
                    <w:right w:val="single" w:sz="4" w:space="0" w:color="auto"/>
                  </w:tcBorders>
                </w:tcPr>
                <w:p w14:paraId="2436CD0B" w14:textId="77777777" w:rsidR="005D2F20" w:rsidRPr="00D86E87" w:rsidRDefault="005D2F20" w:rsidP="005D2F20">
                  <w:pPr>
                    <w:rPr>
                      <w:rFonts w:asciiTheme="majorHAnsi" w:hAnsiTheme="majorHAnsi" w:cstheme="minorHAnsi"/>
                      <w:szCs w:val="20"/>
                    </w:rPr>
                  </w:pPr>
                </w:p>
                <w:p w14:paraId="6564DA30" w14:textId="425AF010" w:rsidR="005D2F20" w:rsidRDefault="005D2F20" w:rsidP="005D2F20">
                  <w:pPr>
                    <w:pStyle w:val="ListParagraph"/>
                    <w:numPr>
                      <w:ilvl w:val="0"/>
                      <w:numId w:val="40"/>
                    </w:numPr>
                    <w:rPr>
                      <w:rFonts w:asciiTheme="majorHAnsi" w:hAnsiTheme="majorHAnsi" w:cstheme="minorHAnsi"/>
                      <w:szCs w:val="20"/>
                    </w:rPr>
                  </w:pPr>
                  <w:r>
                    <w:rPr>
                      <w:rFonts w:asciiTheme="majorHAnsi" w:hAnsiTheme="majorHAnsi" w:cstheme="minorHAnsi"/>
                      <w:szCs w:val="20"/>
                    </w:rPr>
                    <w:t xml:space="preserve">Family has no community </w:t>
                  </w:r>
                </w:p>
                <w:p w14:paraId="549D97E8" w14:textId="4346A768" w:rsidR="005D2F20" w:rsidRPr="005D2F20" w:rsidRDefault="005D2F20" w:rsidP="005D2F20">
                  <w:pPr>
                    <w:pStyle w:val="ListParagraph"/>
                    <w:numPr>
                      <w:ilvl w:val="0"/>
                      <w:numId w:val="40"/>
                    </w:numPr>
                    <w:rPr>
                      <w:rFonts w:asciiTheme="majorHAnsi" w:hAnsiTheme="majorHAnsi" w:cstheme="minorHAnsi"/>
                      <w:szCs w:val="20"/>
                    </w:rPr>
                  </w:pPr>
                  <w:r>
                    <w:rPr>
                      <w:rFonts w:asciiTheme="majorHAnsi" w:hAnsiTheme="majorHAnsi" w:cstheme="minorHAnsi"/>
                      <w:szCs w:val="20"/>
                    </w:rPr>
                    <w:t>No mosque to attend</w:t>
                  </w:r>
                </w:p>
                <w:p w14:paraId="6913504E" w14:textId="77777777" w:rsidR="005D2F20" w:rsidRPr="00D86E87" w:rsidRDefault="005D2F20" w:rsidP="005D2F20">
                  <w:pPr>
                    <w:rPr>
                      <w:rFonts w:asciiTheme="majorHAnsi" w:hAnsiTheme="majorHAnsi" w:cstheme="minorHAnsi"/>
                      <w:szCs w:val="20"/>
                    </w:rPr>
                  </w:pPr>
                </w:p>
                <w:p w14:paraId="24FCBD9E" w14:textId="77777777" w:rsidR="005D2F20" w:rsidRPr="00D86E87" w:rsidRDefault="005D2F20" w:rsidP="005D2F20">
                  <w:pPr>
                    <w:rPr>
                      <w:rFonts w:asciiTheme="majorHAnsi" w:hAnsiTheme="majorHAnsi" w:cstheme="minorHAnsi"/>
                      <w:szCs w:val="20"/>
                    </w:rPr>
                  </w:pPr>
                </w:p>
              </w:tc>
              <w:tc>
                <w:tcPr>
                  <w:tcW w:w="1965" w:type="dxa"/>
                  <w:tcBorders>
                    <w:top w:val="single" w:sz="4" w:space="0" w:color="auto"/>
                    <w:left w:val="single" w:sz="4" w:space="0" w:color="auto"/>
                    <w:bottom w:val="single" w:sz="4" w:space="0" w:color="auto"/>
                    <w:right w:val="single" w:sz="4" w:space="0" w:color="auto"/>
                  </w:tcBorders>
                </w:tcPr>
                <w:p w14:paraId="75DA00B8" w14:textId="77777777" w:rsidR="005D2F20" w:rsidRDefault="005D2F20" w:rsidP="005D2F20">
                  <w:pPr>
                    <w:pStyle w:val="ListParagraph"/>
                    <w:numPr>
                      <w:ilvl w:val="0"/>
                      <w:numId w:val="40"/>
                    </w:numPr>
                    <w:rPr>
                      <w:rFonts w:asciiTheme="majorHAnsi" w:hAnsiTheme="majorHAnsi" w:cstheme="minorHAnsi"/>
                      <w:szCs w:val="20"/>
                    </w:rPr>
                  </w:pPr>
                  <w:r>
                    <w:rPr>
                      <w:rFonts w:asciiTheme="majorHAnsi" w:hAnsiTheme="majorHAnsi" w:cstheme="minorHAnsi"/>
                      <w:szCs w:val="20"/>
                    </w:rPr>
                    <w:t>To be present within their community and make friends</w:t>
                  </w:r>
                </w:p>
                <w:p w14:paraId="0F0324DA" w14:textId="4F3F994E" w:rsidR="005D2F20" w:rsidRPr="005D2F20" w:rsidRDefault="005D2F20" w:rsidP="005D2F20">
                  <w:pPr>
                    <w:pStyle w:val="ListParagraph"/>
                    <w:numPr>
                      <w:ilvl w:val="0"/>
                      <w:numId w:val="40"/>
                    </w:numPr>
                    <w:rPr>
                      <w:rFonts w:asciiTheme="majorHAnsi" w:hAnsiTheme="majorHAnsi" w:cstheme="minorHAnsi"/>
                      <w:szCs w:val="20"/>
                    </w:rPr>
                  </w:pPr>
                  <w:r>
                    <w:rPr>
                      <w:rFonts w:asciiTheme="majorHAnsi" w:hAnsiTheme="majorHAnsi" w:cstheme="minorHAnsi"/>
                      <w:szCs w:val="20"/>
                    </w:rPr>
                    <w:t xml:space="preserve">Find a mosque to attend </w:t>
                  </w:r>
                </w:p>
              </w:tc>
              <w:tc>
                <w:tcPr>
                  <w:tcW w:w="2991" w:type="dxa"/>
                  <w:tcBorders>
                    <w:top w:val="single" w:sz="4" w:space="0" w:color="auto"/>
                    <w:left w:val="single" w:sz="4" w:space="0" w:color="auto"/>
                    <w:bottom w:val="single" w:sz="4" w:space="0" w:color="auto"/>
                    <w:right w:val="single" w:sz="4" w:space="0" w:color="auto"/>
                  </w:tcBorders>
                </w:tcPr>
                <w:p w14:paraId="7854BAFB" w14:textId="77777777" w:rsidR="005D2F20" w:rsidRDefault="005D2F20" w:rsidP="005D2F20">
                  <w:pPr>
                    <w:pStyle w:val="ListParagraph"/>
                    <w:numPr>
                      <w:ilvl w:val="0"/>
                      <w:numId w:val="40"/>
                    </w:numPr>
                    <w:rPr>
                      <w:rFonts w:asciiTheme="majorHAnsi" w:hAnsiTheme="majorHAnsi" w:cstheme="minorHAnsi"/>
                      <w:szCs w:val="20"/>
                    </w:rPr>
                  </w:pPr>
                  <w:r>
                    <w:rPr>
                      <w:rFonts w:asciiTheme="majorHAnsi" w:hAnsiTheme="majorHAnsi" w:cstheme="minorHAnsi"/>
                      <w:szCs w:val="20"/>
                    </w:rPr>
                    <w:t>Referral to neighbourhood community centre</w:t>
                  </w:r>
                </w:p>
                <w:p w14:paraId="06A9797E" w14:textId="5B4A6162" w:rsidR="005D2F20" w:rsidRPr="005D2F20" w:rsidRDefault="005D2F20" w:rsidP="005D2F20">
                  <w:pPr>
                    <w:pStyle w:val="ListParagraph"/>
                    <w:numPr>
                      <w:ilvl w:val="0"/>
                      <w:numId w:val="40"/>
                    </w:numPr>
                    <w:rPr>
                      <w:rFonts w:asciiTheme="majorHAnsi" w:hAnsiTheme="majorHAnsi" w:cstheme="minorHAnsi"/>
                      <w:szCs w:val="20"/>
                    </w:rPr>
                  </w:pPr>
                  <w:r>
                    <w:rPr>
                      <w:rFonts w:asciiTheme="majorHAnsi" w:hAnsiTheme="majorHAnsi" w:cstheme="minorHAnsi"/>
                      <w:szCs w:val="20"/>
                    </w:rPr>
                    <w:t>Helped family find a mosque in their area</w:t>
                  </w:r>
                </w:p>
              </w:tc>
              <w:tc>
                <w:tcPr>
                  <w:tcW w:w="1207" w:type="dxa"/>
                  <w:tcBorders>
                    <w:top w:val="single" w:sz="4" w:space="0" w:color="auto"/>
                    <w:left w:val="single" w:sz="4" w:space="0" w:color="auto"/>
                    <w:bottom w:val="single" w:sz="4" w:space="0" w:color="auto"/>
                    <w:right w:val="single" w:sz="4" w:space="0" w:color="auto"/>
                  </w:tcBorders>
                </w:tcPr>
                <w:p w14:paraId="2EA69664" w14:textId="07664912" w:rsidR="005D2F20" w:rsidRPr="00D86E87" w:rsidRDefault="00657FDC" w:rsidP="005D2F20">
                  <w:pPr>
                    <w:rPr>
                      <w:rFonts w:asciiTheme="majorHAnsi" w:hAnsiTheme="majorHAnsi" w:cstheme="minorHAnsi"/>
                      <w:szCs w:val="20"/>
                    </w:rPr>
                  </w:pPr>
                  <w:r>
                    <w:rPr>
                      <w:rFonts w:asciiTheme="majorHAnsi" w:hAnsiTheme="majorHAnsi" w:cstheme="minorHAnsi"/>
                      <w:szCs w:val="20"/>
                    </w:rPr>
                    <w:t>4</w:t>
                  </w:r>
                  <w:r w:rsidR="005D2F20">
                    <w:rPr>
                      <w:rFonts w:asciiTheme="majorHAnsi" w:hAnsiTheme="majorHAnsi" w:cstheme="minorHAnsi"/>
                      <w:szCs w:val="20"/>
                    </w:rPr>
                    <w:t xml:space="preserve"> weeks </w:t>
                  </w:r>
                </w:p>
              </w:tc>
              <w:tc>
                <w:tcPr>
                  <w:tcW w:w="2008" w:type="dxa"/>
                  <w:tcBorders>
                    <w:top w:val="single" w:sz="4" w:space="0" w:color="auto"/>
                    <w:left w:val="single" w:sz="4" w:space="0" w:color="auto"/>
                    <w:bottom w:val="single" w:sz="4" w:space="0" w:color="auto"/>
                    <w:right w:val="single" w:sz="4" w:space="0" w:color="auto"/>
                  </w:tcBorders>
                </w:tcPr>
                <w:p w14:paraId="7BDAA4E0" w14:textId="77777777" w:rsidR="005D2F20" w:rsidRDefault="005D2F20" w:rsidP="005D2F20">
                  <w:pPr>
                    <w:rPr>
                      <w:rFonts w:asciiTheme="majorHAnsi" w:hAnsiTheme="majorHAnsi" w:cstheme="minorHAnsi"/>
                      <w:szCs w:val="20"/>
                    </w:rPr>
                  </w:pPr>
                  <w:r>
                    <w:rPr>
                      <w:rFonts w:asciiTheme="majorHAnsi" w:hAnsiTheme="majorHAnsi" w:cstheme="minorHAnsi"/>
                      <w:szCs w:val="20"/>
                    </w:rPr>
                    <w:t>Recommended that</w:t>
                  </w:r>
                </w:p>
                <w:p w14:paraId="0DF42D99" w14:textId="77777777" w:rsidR="005D2F20" w:rsidRDefault="005D2F20" w:rsidP="005D2F20">
                  <w:pPr>
                    <w:rPr>
                      <w:rFonts w:asciiTheme="majorHAnsi" w:hAnsiTheme="majorHAnsi" w:cstheme="minorHAnsi"/>
                      <w:szCs w:val="20"/>
                    </w:rPr>
                  </w:pPr>
                  <w:r>
                    <w:rPr>
                      <w:rFonts w:asciiTheme="majorHAnsi" w:hAnsiTheme="majorHAnsi" w:cstheme="minorHAnsi"/>
                      <w:szCs w:val="20"/>
                    </w:rPr>
                    <w:t>Ali focus on his</w:t>
                  </w:r>
                </w:p>
                <w:p w14:paraId="6B8602BF" w14:textId="77777777" w:rsidR="005D2F20" w:rsidRDefault="005D2F20" w:rsidP="005D2F20">
                  <w:pPr>
                    <w:rPr>
                      <w:rFonts w:asciiTheme="majorHAnsi" w:hAnsiTheme="majorHAnsi" w:cstheme="minorHAnsi"/>
                      <w:szCs w:val="20"/>
                    </w:rPr>
                  </w:pPr>
                  <w:r>
                    <w:rPr>
                      <w:rFonts w:asciiTheme="majorHAnsi" w:hAnsiTheme="majorHAnsi" w:cstheme="minorHAnsi"/>
                      <w:szCs w:val="20"/>
                    </w:rPr>
                    <w:t xml:space="preserve"> Health while </w:t>
                  </w:r>
                </w:p>
                <w:p w14:paraId="0F24541F" w14:textId="77777777" w:rsidR="005D2F20" w:rsidRDefault="005D2F20" w:rsidP="005D2F20">
                  <w:pPr>
                    <w:rPr>
                      <w:rFonts w:asciiTheme="majorHAnsi" w:hAnsiTheme="majorHAnsi" w:cstheme="minorHAnsi"/>
                      <w:szCs w:val="20"/>
                    </w:rPr>
                  </w:pPr>
                  <w:r>
                    <w:rPr>
                      <w:rFonts w:asciiTheme="majorHAnsi" w:hAnsiTheme="majorHAnsi" w:cstheme="minorHAnsi"/>
                      <w:szCs w:val="20"/>
                    </w:rPr>
                    <w:t>Fatima attends</w:t>
                  </w:r>
                </w:p>
                <w:p w14:paraId="7FBBF11D" w14:textId="77777777" w:rsidR="005D2F20" w:rsidRDefault="005D2F20" w:rsidP="005D2F20">
                  <w:pPr>
                    <w:rPr>
                      <w:rFonts w:asciiTheme="majorHAnsi" w:hAnsiTheme="majorHAnsi" w:cstheme="minorHAnsi"/>
                      <w:szCs w:val="20"/>
                    </w:rPr>
                  </w:pPr>
                  <w:r>
                    <w:rPr>
                      <w:rFonts w:asciiTheme="majorHAnsi" w:hAnsiTheme="majorHAnsi" w:cstheme="minorHAnsi"/>
                      <w:szCs w:val="20"/>
                    </w:rPr>
                    <w:t xml:space="preserve">Appointment </w:t>
                  </w:r>
                </w:p>
                <w:p w14:paraId="681DED27" w14:textId="77777777" w:rsidR="005D2F20" w:rsidRDefault="005D2F20" w:rsidP="005D2F20">
                  <w:pPr>
                    <w:rPr>
                      <w:rFonts w:asciiTheme="majorHAnsi" w:hAnsiTheme="majorHAnsi" w:cstheme="minorHAnsi"/>
                      <w:szCs w:val="20"/>
                    </w:rPr>
                  </w:pPr>
                  <w:r>
                    <w:rPr>
                      <w:rFonts w:asciiTheme="majorHAnsi" w:hAnsiTheme="majorHAnsi" w:cstheme="minorHAnsi"/>
                      <w:szCs w:val="20"/>
                    </w:rPr>
                    <w:t xml:space="preserve">Referrals. </w:t>
                  </w:r>
                </w:p>
                <w:p w14:paraId="5F1FE8AD" w14:textId="77777777" w:rsidR="005D2F20" w:rsidRDefault="005D2F20" w:rsidP="005D2F20">
                  <w:pPr>
                    <w:rPr>
                      <w:rFonts w:asciiTheme="majorHAnsi" w:hAnsiTheme="majorHAnsi" w:cstheme="minorHAnsi"/>
                      <w:szCs w:val="20"/>
                    </w:rPr>
                  </w:pPr>
                </w:p>
                <w:p w14:paraId="662E2A2F" w14:textId="77777777" w:rsidR="005D2F20" w:rsidRDefault="005D2F20" w:rsidP="005D2F20">
                  <w:pPr>
                    <w:rPr>
                      <w:rFonts w:asciiTheme="majorHAnsi" w:hAnsiTheme="majorHAnsi" w:cstheme="minorHAnsi"/>
                      <w:szCs w:val="20"/>
                    </w:rPr>
                  </w:pPr>
                  <w:r>
                    <w:rPr>
                      <w:rFonts w:asciiTheme="majorHAnsi" w:hAnsiTheme="majorHAnsi" w:cstheme="minorHAnsi"/>
                      <w:szCs w:val="20"/>
                    </w:rPr>
                    <w:t>Follow up meeting 2-weeks later.</w:t>
                  </w:r>
                </w:p>
                <w:p w14:paraId="47E435F9" w14:textId="77777777" w:rsidR="005D2F20" w:rsidRPr="00D86E87" w:rsidRDefault="005D2F20" w:rsidP="005D2F20">
                  <w:pPr>
                    <w:rPr>
                      <w:rFonts w:asciiTheme="majorHAnsi" w:hAnsiTheme="majorHAnsi" w:cstheme="minorHAnsi"/>
                      <w:szCs w:val="20"/>
                    </w:rPr>
                  </w:pPr>
                </w:p>
              </w:tc>
            </w:tr>
            <w:tr w:rsidR="005D2F20" w:rsidRPr="00D86E87" w14:paraId="51B336B9" w14:textId="77777777" w:rsidTr="008168AB">
              <w:trPr>
                <w:trHeight w:val="414"/>
              </w:trPr>
              <w:tc>
                <w:tcPr>
                  <w:tcW w:w="10485" w:type="dxa"/>
                  <w:gridSpan w:val="5"/>
                  <w:tcBorders>
                    <w:top w:val="single" w:sz="4" w:space="0" w:color="auto"/>
                    <w:left w:val="single" w:sz="4" w:space="0" w:color="auto"/>
                    <w:bottom w:val="single" w:sz="4" w:space="0" w:color="auto"/>
                    <w:right w:val="single" w:sz="4" w:space="0" w:color="auto"/>
                  </w:tcBorders>
                  <w:hideMark/>
                </w:tcPr>
                <w:p w14:paraId="647AAFB2" w14:textId="77777777" w:rsidR="005D2F20" w:rsidRPr="00D86E87" w:rsidRDefault="005D2F20" w:rsidP="005D2F20">
                  <w:pPr>
                    <w:rPr>
                      <w:rFonts w:asciiTheme="majorHAnsi" w:hAnsiTheme="majorHAnsi" w:cstheme="minorHAnsi"/>
                      <w:b/>
                      <w:bCs/>
                      <w:szCs w:val="20"/>
                    </w:rPr>
                  </w:pPr>
                  <w:bookmarkStart w:id="4" w:name="_Hlk24185768"/>
                  <w:r w:rsidRPr="00D86E87">
                    <w:rPr>
                      <w:rFonts w:asciiTheme="majorHAnsi" w:hAnsiTheme="majorHAnsi" w:cstheme="minorHAnsi"/>
                      <w:b/>
                      <w:bCs/>
                      <w:szCs w:val="20"/>
                    </w:rPr>
                    <w:t>ACCOMMODATION/UTILITIES</w:t>
                  </w:r>
                </w:p>
              </w:tc>
            </w:tr>
            <w:tr w:rsidR="00FA0C01" w:rsidRPr="00D86E87" w14:paraId="7DFC27E2" w14:textId="77777777" w:rsidTr="005D2F20">
              <w:trPr>
                <w:trHeight w:val="1980"/>
              </w:trPr>
              <w:tc>
                <w:tcPr>
                  <w:tcW w:w="2314" w:type="dxa"/>
                  <w:tcBorders>
                    <w:top w:val="single" w:sz="4" w:space="0" w:color="auto"/>
                    <w:left w:val="single" w:sz="4" w:space="0" w:color="auto"/>
                    <w:bottom w:val="single" w:sz="4" w:space="0" w:color="auto"/>
                    <w:right w:val="single" w:sz="4" w:space="0" w:color="auto"/>
                  </w:tcBorders>
                </w:tcPr>
                <w:p w14:paraId="63474919" w14:textId="77777777" w:rsidR="005D2F20" w:rsidRPr="00D86E87" w:rsidRDefault="005D2F20" w:rsidP="005D2F20">
                  <w:pPr>
                    <w:rPr>
                      <w:rFonts w:asciiTheme="majorHAnsi" w:hAnsiTheme="majorHAnsi" w:cstheme="minorHAnsi"/>
                      <w:szCs w:val="20"/>
                    </w:rPr>
                  </w:pPr>
                </w:p>
                <w:p w14:paraId="40CC2185" w14:textId="77777777" w:rsidR="005D2F20" w:rsidRPr="00D86E87" w:rsidRDefault="005D2F20" w:rsidP="005D2F20">
                  <w:pPr>
                    <w:rPr>
                      <w:rFonts w:asciiTheme="majorHAnsi" w:hAnsiTheme="majorHAnsi" w:cstheme="minorHAnsi"/>
                      <w:szCs w:val="20"/>
                    </w:rPr>
                  </w:pPr>
                </w:p>
                <w:p w14:paraId="38ADF1F4" w14:textId="16CA30EF" w:rsidR="005D2F20" w:rsidRPr="00FA0C01" w:rsidRDefault="00FA0C01" w:rsidP="00FA0C01">
                  <w:pPr>
                    <w:pStyle w:val="ListParagraph"/>
                    <w:numPr>
                      <w:ilvl w:val="0"/>
                      <w:numId w:val="42"/>
                    </w:numPr>
                    <w:rPr>
                      <w:rFonts w:asciiTheme="majorHAnsi" w:hAnsiTheme="majorHAnsi" w:cstheme="minorHAnsi"/>
                      <w:szCs w:val="20"/>
                    </w:rPr>
                  </w:pPr>
                  <w:r>
                    <w:rPr>
                      <w:rFonts w:asciiTheme="majorHAnsi" w:hAnsiTheme="majorHAnsi" w:cstheme="minorHAnsi"/>
                      <w:szCs w:val="20"/>
                    </w:rPr>
                    <w:t>Currently in transitional housing</w:t>
                  </w:r>
                </w:p>
              </w:tc>
              <w:tc>
                <w:tcPr>
                  <w:tcW w:w="1965" w:type="dxa"/>
                  <w:tcBorders>
                    <w:top w:val="single" w:sz="4" w:space="0" w:color="auto"/>
                    <w:left w:val="single" w:sz="4" w:space="0" w:color="auto"/>
                    <w:bottom w:val="single" w:sz="4" w:space="0" w:color="auto"/>
                    <w:right w:val="single" w:sz="4" w:space="0" w:color="auto"/>
                  </w:tcBorders>
                </w:tcPr>
                <w:p w14:paraId="78CAB421" w14:textId="558746A6" w:rsidR="005D2F20" w:rsidRDefault="00FA0C01" w:rsidP="00FA0C01">
                  <w:pPr>
                    <w:pStyle w:val="ListParagraph"/>
                    <w:numPr>
                      <w:ilvl w:val="0"/>
                      <w:numId w:val="42"/>
                    </w:numPr>
                    <w:rPr>
                      <w:rFonts w:asciiTheme="majorHAnsi" w:hAnsiTheme="majorHAnsi" w:cstheme="minorHAnsi"/>
                      <w:szCs w:val="20"/>
                    </w:rPr>
                  </w:pPr>
                  <w:r>
                    <w:rPr>
                      <w:rFonts w:asciiTheme="majorHAnsi" w:hAnsiTheme="majorHAnsi" w:cstheme="minorHAnsi"/>
                      <w:szCs w:val="20"/>
                    </w:rPr>
                    <w:t>Find better/permanent housing to live in but around the same area</w:t>
                  </w:r>
                </w:p>
                <w:p w14:paraId="0427EDE5" w14:textId="4E8E793E" w:rsidR="00FA0C01" w:rsidRPr="00FA0C01" w:rsidRDefault="00FA0C01" w:rsidP="00FA0C01">
                  <w:pPr>
                    <w:pStyle w:val="ListParagraph"/>
                    <w:numPr>
                      <w:ilvl w:val="0"/>
                      <w:numId w:val="42"/>
                    </w:numPr>
                    <w:rPr>
                      <w:rFonts w:asciiTheme="majorHAnsi" w:hAnsiTheme="majorHAnsi" w:cstheme="minorHAnsi"/>
                      <w:szCs w:val="20"/>
                    </w:rPr>
                  </w:pPr>
                  <w:r>
                    <w:rPr>
                      <w:rFonts w:asciiTheme="majorHAnsi" w:hAnsiTheme="majorHAnsi" w:cstheme="minorHAnsi"/>
                      <w:szCs w:val="20"/>
                    </w:rPr>
                    <w:t>Help with utility bills</w:t>
                  </w:r>
                </w:p>
              </w:tc>
              <w:tc>
                <w:tcPr>
                  <w:tcW w:w="2991" w:type="dxa"/>
                  <w:tcBorders>
                    <w:top w:val="single" w:sz="4" w:space="0" w:color="auto"/>
                    <w:left w:val="single" w:sz="4" w:space="0" w:color="auto"/>
                    <w:bottom w:val="single" w:sz="4" w:space="0" w:color="auto"/>
                    <w:right w:val="single" w:sz="4" w:space="0" w:color="auto"/>
                  </w:tcBorders>
                </w:tcPr>
                <w:p w14:paraId="15B0AD0C" w14:textId="3690A869" w:rsidR="005D2F20" w:rsidRDefault="00FA0C01" w:rsidP="00FA0C01">
                  <w:pPr>
                    <w:pStyle w:val="ListParagraph"/>
                    <w:numPr>
                      <w:ilvl w:val="0"/>
                      <w:numId w:val="42"/>
                    </w:numPr>
                    <w:rPr>
                      <w:rFonts w:asciiTheme="majorHAnsi" w:hAnsiTheme="majorHAnsi" w:cstheme="minorHAnsi"/>
                      <w:szCs w:val="20"/>
                    </w:rPr>
                  </w:pPr>
                  <w:r>
                    <w:rPr>
                      <w:rFonts w:asciiTheme="majorHAnsi" w:hAnsiTheme="majorHAnsi" w:cstheme="minorHAnsi"/>
                      <w:szCs w:val="20"/>
                    </w:rPr>
                    <w:t>Referral to Uniting for extra financial support with utilities</w:t>
                  </w:r>
                </w:p>
                <w:p w14:paraId="0ADE0BEA" w14:textId="3764DAC2" w:rsidR="00FA0C01" w:rsidRPr="00FA0C01" w:rsidRDefault="00FA0C01" w:rsidP="00FA0C01">
                  <w:pPr>
                    <w:pStyle w:val="ListParagraph"/>
                    <w:numPr>
                      <w:ilvl w:val="0"/>
                      <w:numId w:val="42"/>
                    </w:numPr>
                    <w:rPr>
                      <w:rFonts w:asciiTheme="majorHAnsi" w:hAnsiTheme="majorHAnsi" w:cstheme="minorHAnsi"/>
                      <w:szCs w:val="20"/>
                    </w:rPr>
                  </w:pPr>
                  <w:r>
                    <w:rPr>
                      <w:rFonts w:asciiTheme="majorHAnsi" w:hAnsiTheme="majorHAnsi" w:cstheme="minorHAnsi"/>
                      <w:szCs w:val="20"/>
                    </w:rPr>
                    <w:t xml:space="preserve">Referral to refuge council of Australia to find better/permanent housing </w:t>
                  </w:r>
                </w:p>
              </w:tc>
              <w:tc>
                <w:tcPr>
                  <w:tcW w:w="1207" w:type="dxa"/>
                  <w:tcBorders>
                    <w:top w:val="single" w:sz="4" w:space="0" w:color="auto"/>
                    <w:left w:val="single" w:sz="4" w:space="0" w:color="auto"/>
                    <w:bottom w:val="single" w:sz="4" w:space="0" w:color="auto"/>
                    <w:right w:val="single" w:sz="4" w:space="0" w:color="auto"/>
                  </w:tcBorders>
                </w:tcPr>
                <w:p w14:paraId="037BB972" w14:textId="23CC36A9" w:rsidR="005D2F20" w:rsidRPr="00D86E87" w:rsidRDefault="00FA0C01" w:rsidP="005D2F20">
                  <w:pPr>
                    <w:rPr>
                      <w:rFonts w:asciiTheme="majorHAnsi" w:hAnsiTheme="majorHAnsi" w:cstheme="minorHAnsi"/>
                      <w:szCs w:val="20"/>
                    </w:rPr>
                  </w:pPr>
                  <w:r>
                    <w:rPr>
                      <w:rFonts w:asciiTheme="majorHAnsi" w:hAnsiTheme="majorHAnsi" w:cstheme="minorHAnsi"/>
                      <w:szCs w:val="20"/>
                    </w:rPr>
                    <w:t xml:space="preserve">4 weeks </w:t>
                  </w:r>
                </w:p>
              </w:tc>
              <w:tc>
                <w:tcPr>
                  <w:tcW w:w="2008" w:type="dxa"/>
                  <w:tcBorders>
                    <w:top w:val="single" w:sz="4" w:space="0" w:color="auto"/>
                    <w:left w:val="single" w:sz="4" w:space="0" w:color="auto"/>
                    <w:bottom w:val="single" w:sz="4" w:space="0" w:color="auto"/>
                    <w:right w:val="single" w:sz="4" w:space="0" w:color="auto"/>
                  </w:tcBorders>
                </w:tcPr>
                <w:p w14:paraId="68D624D1" w14:textId="77777777" w:rsidR="00FA0C01" w:rsidRDefault="00FA0C01" w:rsidP="00FA0C01">
                  <w:pPr>
                    <w:rPr>
                      <w:rFonts w:asciiTheme="majorHAnsi" w:hAnsiTheme="majorHAnsi" w:cstheme="minorHAnsi"/>
                      <w:szCs w:val="20"/>
                    </w:rPr>
                  </w:pPr>
                  <w:r>
                    <w:rPr>
                      <w:rFonts w:asciiTheme="majorHAnsi" w:hAnsiTheme="majorHAnsi" w:cstheme="minorHAnsi"/>
                      <w:szCs w:val="20"/>
                    </w:rPr>
                    <w:t>Recommended that</w:t>
                  </w:r>
                </w:p>
                <w:p w14:paraId="7A4F55DE" w14:textId="77777777" w:rsidR="00FA0C01" w:rsidRDefault="00FA0C01" w:rsidP="00FA0C01">
                  <w:pPr>
                    <w:rPr>
                      <w:rFonts w:asciiTheme="majorHAnsi" w:hAnsiTheme="majorHAnsi" w:cstheme="minorHAnsi"/>
                      <w:szCs w:val="20"/>
                    </w:rPr>
                  </w:pPr>
                  <w:r>
                    <w:rPr>
                      <w:rFonts w:asciiTheme="majorHAnsi" w:hAnsiTheme="majorHAnsi" w:cstheme="minorHAnsi"/>
                      <w:szCs w:val="20"/>
                    </w:rPr>
                    <w:t>Ali focus on his</w:t>
                  </w:r>
                </w:p>
                <w:p w14:paraId="509E0DB9" w14:textId="77777777" w:rsidR="00FA0C01" w:rsidRDefault="00FA0C01" w:rsidP="00FA0C01">
                  <w:pPr>
                    <w:rPr>
                      <w:rFonts w:asciiTheme="majorHAnsi" w:hAnsiTheme="majorHAnsi" w:cstheme="minorHAnsi"/>
                      <w:szCs w:val="20"/>
                    </w:rPr>
                  </w:pPr>
                  <w:r>
                    <w:rPr>
                      <w:rFonts w:asciiTheme="majorHAnsi" w:hAnsiTheme="majorHAnsi" w:cstheme="minorHAnsi"/>
                      <w:szCs w:val="20"/>
                    </w:rPr>
                    <w:t xml:space="preserve"> Health while </w:t>
                  </w:r>
                </w:p>
                <w:p w14:paraId="5A815795" w14:textId="77777777" w:rsidR="00FA0C01" w:rsidRDefault="00FA0C01" w:rsidP="00FA0C01">
                  <w:pPr>
                    <w:rPr>
                      <w:rFonts w:asciiTheme="majorHAnsi" w:hAnsiTheme="majorHAnsi" w:cstheme="minorHAnsi"/>
                      <w:szCs w:val="20"/>
                    </w:rPr>
                  </w:pPr>
                  <w:r>
                    <w:rPr>
                      <w:rFonts w:asciiTheme="majorHAnsi" w:hAnsiTheme="majorHAnsi" w:cstheme="minorHAnsi"/>
                      <w:szCs w:val="20"/>
                    </w:rPr>
                    <w:t>Fatima attends</w:t>
                  </w:r>
                </w:p>
                <w:p w14:paraId="2F09E61E" w14:textId="77777777" w:rsidR="00FA0C01" w:rsidRDefault="00FA0C01" w:rsidP="00FA0C01">
                  <w:pPr>
                    <w:rPr>
                      <w:rFonts w:asciiTheme="majorHAnsi" w:hAnsiTheme="majorHAnsi" w:cstheme="minorHAnsi"/>
                      <w:szCs w:val="20"/>
                    </w:rPr>
                  </w:pPr>
                  <w:r>
                    <w:rPr>
                      <w:rFonts w:asciiTheme="majorHAnsi" w:hAnsiTheme="majorHAnsi" w:cstheme="minorHAnsi"/>
                      <w:szCs w:val="20"/>
                    </w:rPr>
                    <w:t xml:space="preserve">Appointment </w:t>
                  </w:r>
                </w:p>
                <w:p w14:paraId="29CDD176" w14:textId="77777777" w:rsidR="00FA0C01" w:rsidRDefault="00FA0C01" w:rsidP="00FA0C01">
                  <w:pPr>
                    <w:rPr>
                      <w:rFonts w:asciiTheme="majorHAnsi" w:hAnsiTheme="majorHAnsi" w:cstheme="minorHAnsi"/>
                      <w:szCs w:val="20"/>
                    </w:rPr>
                  </w:pPr>
                  <w:r>
                    <w:rPr>
                      <w:rFonts w:asciiTheme="majorHAnsi" w:hAnsiTheme="majorHAnsi" w:cstheme="minorHAnsi"/>
                      <w:szCs w:val="20"/>
                    </w:rPr>
                    <w:t xml:space="preserve">Referrals. </w:t>
                  </w:r>
                </w:p>
                <w:p w14:paraId="57E9570F" w14:textId="77777777" w:rsidR="00FA0C01" w:rsidRDefault="00FA0C01" w:rsidP="00FA0C01">
                  <w:pPr>
                    <w:rPr>
                      <w:rFonts w:asciiTheme="majorHAnsi" w:hAnsiTheme="majorHAnsi" w:cstheme="minorHAnsi"/>
                      <w:szCs w:val="20"/>
                    </w:rPr>
                  </w:pPr>
                </w:p>
                <w:p w14:paraId="2DBDC752" w14:textId="77777777" w:rsidR="00FA0C01" w:rsidRDefault="00FA0C01" w:rsidP="00FA0C01">
                  <w:pPr>
                    <w:rPr>
                      <w:rFonts w:asciiTheme="majorHAnsi" w:hAnsiTheme="majorHAnsi" w:cstheme="minorHAnsi"/>
                      <w:szCs w:val="20"/>
                    </w:rPr>
                  </w:pPr>
                  <w:r>
                    <w:rPr>
                      <w:rFonts w:asciiTheme="majorHAnsi" w:hAnsiTheme="majorHAnsi" w:cstheme="minorHAnsi"/>
                      <w:szCs w:val="20"/>
                    </w:rPr>
                    <w:t>Follow up meeting 2-weeks later.</w:t>
                  </w:r>
                </w:p>
                <w:p w14:paraId="3C860F0D" w14:textId="77777777" w:rsidR="005D2F20" w:rsidRPr="00D86E87" w:rsidRDefault="005D2F20" w:rsidP="005D2F20">
                  <w:pPr>
                    <w:rPr>
                      <w:rFonts w:asciiTheme="majorHAnsi" w:hAnsiTheme="majorHAnsi" w:cstheme="minorHAnsi"/>
                      <w:szCs w:val="20"/>
                    </w:rPr>
                  </w:pPr>
                </w:p>
              </w:tc>
            </w:tr>
            <w:bookmarkEnd w:id="4"/>
          </w:tbl>
          <w:p w14:paraId="4D92F1DA" w14:textId="77777777" w:rsidR="00224DE9" w:rsidRPr="00D86E87" w:rsidRDefault="00224DE9" w:rsidP="00224DE9">
            <w:pPr>
              <w:rPr>
                <w:rFonts w:asciiTheme="majorHAnsi" w:eastAsia="Times New Roman" w:hAnsiTheme="majorHAnsi" w:cstheme="minorHAnsi"/>
                <w:szCs w:val="20"/>
              </w:rPr>
            </w:pPr>
          </w:p>
          <w:p w14:paraId="19550FA4" w14:textId="77777777" w:rsidR="00224DE9" w:rsidRPr="00D86E87" w:rsidRDefault="00224DE9" w:rsidP="00224DE9">
            <w:pPr>
              <w:rPr>
                <w:rFonts w:asciiTheme="majorHAnsi" w:eastAsia="Times New Roman" w:hAnsiTheme="majorHAnsi" w:cstheme="minorHAnsi"/>
                <w:szCs w:val="20"/>
              </w:rPr>
            </w:pPr>
          </w:p>
          <w:p w14:paraId="6F45B914" w14:textId="77777777" w:rsidR="00224DE9" w:rsidRPr="00D86E87" w:rsidRDefault="00224DE9" w:rsidP="00224DE9">
            <w:pPr>
              <w:pStyle w:val="NoSpacing"/>
              <w:rPr>
                <w:rFonts w:asciiTheme="majorHAnsi" w:hAnsiTheme="majorHAnsi"/>
              </w:rPr>
            </w:pPr>
            <w:r w:rsidRPr="00D86E87">
              <w:rPr>
                <w:rFonts w:asciiTheme="majorHAnsi" w:hAnsiTheme="majorHAnsi"/>
              </w:rPr>
              <w:t xml:space="preserve">(DM) Settlement plan delivery methods: </w:t>
            </w:r>
            <w:bookmarkStart w:id="5" w:name="_Hlk24450542"/>
            <w:r w:rsidRPr="00D86E87">
              <w:rPr>
                <w:rFonts w:asciiTheme="majorHAnsi" w:hAnsiTheme="majorHAnsi"/>
              </w:rPr>
              <w:t xml:space="preserve">(list at least five) </w:t>
            </w:r>
            <w:bookmarkEnd w:id="5"/>
          </w:p>
          <w:p w14:paraId="2ACE975D" w14:textId="6699BF71" w:rsidR="00224DE9" w:rsidRDefault="00402062" w:rsidP="00402062">
            <w:pPr>
              <w:pStyle w:val="NoSpacing"/>
              <w:numPr>
                <w:ilvl w:val="0"/>
                <w:numId w:val="43"/>
              </w:numPr>
              <w:rPr>
                <w:rFonts w:asciiTheme="majorHAnsi" w:hAnsiTheme="majorHAnsi"/>
              </w:rPr>
            </w:pPr>
            <w:r>
              <w:rPr>
                <w:rFonts w:asciiTheme="majorHAnsi" w:hAnsiTheme="majorHAnsi"/>
              </w:rPr>
              <w:t xml:space="preserve">Referrals </w:t>
            </w:r>
          </w:p>
          <w:p w14:paraId="3352466A" w14:textId="577E4F52" w:rsidR="00402062" w:rsidRDefault="00402062" w:rsidP="00402062">
            <w:pPr>
              <w:pStyle w:val="NoSpacing"/>
              <w:numPr>
                <w:ilvl w:val="0"/>
                <w:numId w:val="43"/>
              </w:numPr>
              <w:rPr>
                <w:rFonts w:asciiTheme="majorHAnsi" w:hAnsiTheme="majorHAnsi"/>
              </w:rPr>
            </w:pPr>
            <w:r>
              <w:rPr>
                <w:rFonts w:asciiTheme="majorHAnsi" w:hAnsiTheme="majorHAnsi"/>
              </w:rPr>
              <w:t>Regular contact with client</w:t>
            </w:r>
          </w:p>
          <w:p w14:paraId="4622C1E7" w14:textId="13414362" w:rsidR="00402062" w:rsidRDefault="00402062" w:rsidP="00402062">
            <w:pPr>
              <w:pStyle w:val="NoSpacing"/>
              <w:numPr>
                <w:ilvl w:val="0"/>
                <w:numId w:val="43"/>
              </w:numPr>
              <w:rPr>
                <w:rFonts w:asciiTheme="majorHAnsi" w:hAnsiTheme="majorHAnsi"/>
              </w:rPr>
            </w:pPr>
            <w:r>
              <w:rPr>
                <w:rFonts w:asciiTheme="majorHAnsi" w:hAnsiTheme="majorHAnsi"/>
              </w:rPr>
              <w:t>Regular meetings</w:t>
            </w:r>
          </w:p>
          <w:p w14:paraId="49C2CC0F" w14:textId="5D591A21" w:rsidR="00402062" w:rsidRDefault="00402062" w:rsidP="00402062">
            <w:pPr>
              <w:pStyle w:val="NoSpacing"/>
              <w:numPr>
                <w:ilvl w:val="0"/>
                <w:numId w:val="43"/>
              </w:numPr>
              <w:rPr>
                <w:rFonts w:asciiTheme="majorHAnsi" w:hAnsiTheme="majorHAnsi"/>
              </w:rPr>
            </w:pPr>
            <w:r>
              <w:rPr>
                <w:rFonts w:asciiTheme="majorHAnsi" w:hAnsiTheme="majorHAnsi"/>
              </w:rPr>
              <w:t>Work with the whole family</w:t>
            </w:r>
          </w:p>
          <w:p w14:paraId="3E4C4F49" w14:textId="5EC5F06D" w:rsidR="00402062" w:rsidRPr="00402062" w:rsidRDefault="00402062" w:rsidP="00402062">
            <w:pPr>
              <w:pStyle w:val="NoSpacing"/>
              <w:numPr>
                <w:ilvl w:val="0"/>
                <w:numId w:val="43"/>
              </w:numPr>
              <w:rPr>
                <w:rFonts w:asciiTheme="majorHAnsi" w:hAnsiTheme="majorHAnsi"/>
              </w:rPr>
            </w:pPr>
            <w:r>
              <w:rPr>
                <w:rFonts w:asciiTheme="majorHAnsi" w:hAnsiTheme="majorHAnsi"/>
              </w:rPr>
              <w:t xml:space="preserve">Connect with other services in the community </w:t>
            </w:r>
          </w:p>
          <w:p w14:paraId="52919B1C" w14:textId="77777777" w:rsidR="00224DE9" w:rsidRPr="00D86E87" w:rsidRDefault="00224DE9" w:rsidP="00224DE9">
            <w:pPr>
              <w:pStyle w:val="NoSpacing"/>
              <w:rPr>
                <w:rFonts w:asciiTheme="majorHAnsi" w:hAnsiTheme="majorHAnsi"/>
              </w:rPr>
            </w:pPr>
            <w:r w:rsidRPr="00D86E87">
              <w:rPr>
                <w:rFonts w:asciiTheme="majorHAnsi" w:hAnsiTheme="majorHAnsi"/>
              </w:rPr>
              <w:t xml:space="preserve">(MM) Monitoring methods: (list at least three) </w:t>
            </w:r>
          </w:p>
          <w:p w14:paraId="36F85039" w14:textId="57587873" w:rsidR="00224DE9" w:rsidRDefault="00402062" w:rsidP="00402062">
            <w:pPr>
              <w:pStyle w:val="NoSpacing"/>
              <w:numPr>
                <w:ilvl w:val="0"/>
                <w:numId w:val="44"/>
              </w:numPr>
              <w:rPr>
                <w:rFonts w:asciiTheme="majorHAnsi" w:hAnsiTheme="majorHAnsi"/>
              </w:rPr>
            </w:pPr>
            <w:r>
              <w:rPr>
                <w:rFonts w:asciiTheme="majorHAnsi" w:hAnsiTheme="majorHAnsi"/>
              </w:rPr>
              <w:t>Regular meetings</w:t>
            </w:r>
          </w:p>
          <w:p w14:paraId="7811B63B" w14:textId="7EC55A68" w:rsidR="00402062" w:rsidRDefault="00402062" w:rsidP="00402062">
            <w:pPr>
              <w:pStyle w:val="NoSpacing"/>
              <w:numPr>
                <w:ilvl w:val="0"/>
                <w:numId w:val="44"/>
              </w:numPr>
              <w:rPr>
                <w:rFonts w:asciiTheme="majorHAnsi" w:hAnsiTheme="majorHAnsi"/>
              </w:rPr>
            </w:pPr>
            <w:r>
              <w:rPr>
                <w:rFonts w:asciiTheme="majorHAnsi" w:hAnsiTheme="majorHAnsi"/>
              </w:rPr>
              <w:t>Check ins with client progress</w:t>
            </w:r>
          </w:p>
          <w:p w14:paraId="742A3B18" w14:textId="63F4558B" w:rsidR="00402062" w:rsidRPr="00D86E87" w:rsidRDefault="00402062" w:rsidP="00402062">
            <w:pPr>
              <w:pStyle w:val="NoSpacing"/>
              <w:numPr>
                <w:ilvl w:val="0"/>
                <w:numId w:val="44"/>
              </w:numPr>
              <w:rPr>
                <w:rFonts w:asciiTheme="majorHAnsi" w:hAnsiTheme="majorHAnsi"/>
              </w:rPr>
            </w:pPr>
            <w:r>
              <w:rPr>
                <w:rFonts w:asciiTheme="majorHAnsi" w:hAnsiTheme="majorHAnsi"/>
              </w:rPr>
              <w:t xml:space="preserve">Case review </w:t>
            </w:r>
          </w:p>
          <w:p w14:paraId="6F2A6662" w14:textId="77777777" w:rsidR="00224DE9" w:rsidRPr="00D86E87" w:rsidRDefault="00224DE9" w:rsidP="00224DE9">
            <w:pPr>
              <w:pStyle w:val="NoSpacing"/>
              <w:rPr>
                <w:rFonts w:asciiTheme="majorHAnsi" w:hAnsiTheme="majorHAnsi"/>
              </w:rPr>
            </w:pPr>
          </w:p>
          <w:p w14:paraId="48A6A8F9" w14:textId="756F36D5" w:rsidR="00224DE9" w:rsidRPr="00D86E87" w:rsidRDefault="00224DE9" w:rsidP="00224DE9">
            <w:pPr>
              <w:pStyle w:val="NoSpacing"/>
              <w:rPr>
                <w:rFonts w:asciiTheme="majorHAnsi" w:hAnsiTheme="majorHAnsi"/>
              </w:rPr>
            </w:pPr>
            <w:r w:rsidRPr="00D86E87">
              <w:rPr>
                <w:rFonts w:asciiTheme="majorHAnsi" w:hAnsiTheme="majorHAnsi"/>
              </w:rPr>
              <w:t>Caseworker’s Name</w:t>
            </w:r>
            <w:r w:rsidR="00402062">
              <w:rPr>
                <w:rFonts w:asciiTheme="majorHAnsi" w:hAnsiTheme="majorHAnsi"/>
              </w:rPr>
              <w:t xml:space="preserve"> Ashley St-Pierre</w:t>
            </w:r>
          </w:p>
          <w:p w14:paraId="3CAD3D89" w14:textId="13BAD611" w:rsidR="00224DE9" w:rsidRPr="00D86E87" w:rsidRDefault="00224DE9" w:rsidP="00224DE9">
            <w:pPr>
              <w:pStyle w:val="NoSpacing"/>
              <w:rPr>
                <w:rFonts w:asciiTheme="majorHAnsi" w:hAnsiTheme="majorHAnsi"/>
              </w:rPr>
            </w:pPr>
            <w:r w:rsidRPr="00D86E87">
              <w:rPr>
                <w:rFonts w:asciiTheme="majorHAnsi" w:hAnsiTheme="majorHAnsi"/>
              </w:rPr>
              <w:t>Signature</w:t>
            </w:r>
            <w:r w:rsidR="00402062">
              <w:rPr>
                <w:rFonts w:asciiTheme="majorHAnsi" w:hAnsiTheme="majorHAnsi"/>
              </w:rPr>
              <w:t xml:space="preserve"> Ashley</w:t>
            </w:r>
            <w:r w:rsidRPr="00D86E87">
              <w:rPr>
                <w:rFonts w:asciiTheme="majorHAnsi" w:hAnsiTheme="majorHAnsi"/>
              </w:rPr>
              <w:t xml:space="preserve">                                            </w:t>
            </w:r>
          </w:p>
          <w:p w14:paraId="5D1E8BE2" w14:textId="179C0DDC" w:rsidR="00224DE9" w:rsidRPr="00D86E87" w:rsidRDefault="00224DE9" w:rsidP="00224DE9">
            <w:pPr>
              <w:pStyle w:val="NoSpacing"/>
              <w:rPr>
                <w:rFonts w:asciiTheme="majorHAnsi" w:hAnsiTheme="majorHAnsi"/>
              </w:rPr>
            </w:pPr>
            <w:r w:rsidRPr="00D86E87">
              <w:rPr>
                <w:rFonts w:asciiTheme="majorHAnsi" w:hAnsiTheme="majorHAnsi"/>
              </w:rPr>
              <w:t xml:space="preserve">Date </w:t>
            </w:r>
            <w:r w:rsidR="00402062">
              <w:rPr>
                <w:rFonts w:asciiTheme="majorHAnsi" w:hAnsiTheme="majorHAnsi"/>
              </w:rPr>
              <w:t>17/5/21</w:t>
            </w:r>
          </w:p>
          <w:p w14:paraId="77E93224" w14:textId="43ED0107" w:rsidR="00224DE9" w:rsidRPr="00D86E87" w:rsidRDefault="00224DE9" w:rsidP="00224DE9">
            <w:pPr>
              <w:pStyle w:val="NoSpacing"/>
              <w:rPr>
                <w:rFonts w:asciiTheme="majorHAnsi" w:hAnsiTheme="majorHAnsi"/>
              </w:rPr>
            </w:pPr>
            <w:r w:rsidRPr="00D86E87">
              <w:rPr>
                <w:rFonts w:asciiTheme="majorHAnsi" w:hAnsiTheme="majorHAnsi"/>
              </w:rPr>
              <w:t xml:space="preserve">I </w:t>
            </w:r>
            <w:r w:rsidR="00402062">
              <w:rPr>
                <w:rFonts w:asciiTheme="majorHAnsi" w:hAnsiTheme="majorHAnsi"/>
              </w:rPr>
              <w:t>Ashley St-Pierre</w:t>
            </w:r>
            <w:r w:rsidRPr="00D86E87">
              <w:rPr>
                <w:rFonts w:asciiTheme="majorHAnsi" w:hAnsiTheme="majorHAnsi"/>
              </w:rPr>
              <w:t xml:space="preserve"> (caseworker) will evaluate issues related culture, family background and interest and modify </w:t>
            </w:r>
            <w:r w:rsidRPr="00D86E87">
              <w:rPr>
                <w:rFonts w:asciiTheme="majorHAnsi" w:hAnsiTheme="majorHAnsi"/>
              </w:rPr>
              <w:lastRenderedPageBreak/>
              <w:t xml:space="preserve">plan appropriately. </w:t>
            </w:r>
          </w:p>
          <w:p w14:paraId="48359580" w14:textId="77777777" w:rsidR="00224DE9" w:rsidRPr="00D86E87" w:rsidRDefault="00224DE9" w:rsidP="00224DE9">
            <w:pPr>
              <w:pStyle w:val="NoSpacing"/>
              <w:rPr>
                <w:rFonts w:asciiTheme="majorHAnsi" w:hAnsiTheme="majorHAnsi"/>
              </w:rPr>
            </w:pPr>
          </w:p>
          <w:p w14:paraId="4AB5243E" w14:textId="77777777" w:rsidR="00224DE9" w:rsidRPr="00D86E87" w:rsidRDefault="00224DE9" w:rsidP="00224DE9">
            <w:pPr>
              <w:pStyle w:val="NoSpacing"/>
              <w:rPr>
                <w:rFonts w:asciiTheme="majorHAnsi" w:hAnsiTheme="majorHAnsi"/>
              </w:rPr>
            </w:pPr>
          </w:p>
          <w:p w14:paraId="223C4913" w14:textId="77777777" w:rsidR="00224DE9" w:rsidRPr="00D86E87" w:rsidRDefault="00224DE9" w:rsidP="00224DE9">
            <w:pPr>
              <w:pStyle w:val="NoSpacing"/>
              <w:rPr>
                <w:rFonts w:asciiTheme="majorHAnsi" w:hAnsiTheme="majorHAnsi"/>
              </w:rPr>
            </w:pPr>
          </w:p>
          <w:p w14:paraId="7DCC1C9D" w14:textId="56904565" w:rsidR="00224DE9" w:rsidRPr="00D86E87" w:rsidRDefault="00224DE9" w:rsidP="00224DE9">
            <w:pPr>
              <w:pStyle w:val="NoSpacing"/>
              <w:rPr>
                <w:rFonts w:asciiTheme="majorHAnsi" w:hAnsiTheme="majorHAnsi"/>
              </w:rPr>
            </w:pPr>
            <w:r w:rsidRPr="00D86E87">
              <w:rPr>
                <w:rFonts w:asciiTheme="majorHAnsi" w:hAnsiTheme="majorHAnsi"/>
              </w:rPr>
              <w:t>Case Plan Review Date</w:t>
            </w:r>
            <w:r w:rsidR="00402062">
              <w:rPr>
                <w:rFonts w:asciiTheme="majorHAnsi" w:hAnsiTheme="majorHAnsi"/>
              </w:rPr>
              <w:t xml:space="preserve"> 25/6/21</w:t>
            </w:r>
          </w:p>
          <w:p w14:paraId="1A72B484" w14:textId="1C188754" w:rsidR="00224DE9" w:rsidRPr="00D86E87" w:rsidRDefault="00224DE9" w:rsidP="00224DE9">
            <w:pPr>
              <w:pStyle w:val="NoSpacing"/>
              <w:rPr>
                <w:rFonts w:asciiTheme="majorHAnsi" w:hAnsiTheme="majorHAnsi"/>
              </w:rPr>
            </w:pPr>
            <w:r w:rsidRPr="00D86E87">
              <w:rPr>
                <w:rFonts w:asciiTheme="majorHAnsi" w:hAnsiTheme="majorHAnsi"/>
              </w:rPr>
              <w:t>Case Closure Da</w:t>
            </w:r>
            <w:r w:rsidR="00402062">
              <w:rPr>
                <w:rFonts w:asciiTheme="majorHAnsi" w:hAnsiTheme="majorHAnsi"/>
              </w:rPr>
              <w:t>te 25/11/21</w:t>
            </w:r>
          </w:p>
          <w:bookmarkEnd w:id="3"/>
          <w:p w14:paraId="45CAB73D" w14:textId="77777777" w:rsidR="00224DE9" w:rsidRDefault="00224DE9" w:rsidP="00224DE9">
            <w:pPr>
              <w:pStyle w:val="NoSpacing"/>
              <w:rPr>
                <w:rFonts w:asciiTheme="majorHAnsi" w:hAnsiTheme="majorHAnsi"/>
              </w:rPr>
            </w:pPr>
          </w:p>
          <w:p w14:paraId="0CE47BC6" w14:textId="77777777" w:rsidR="00224DE9" w:rsidRDefault="00224DE9" w:rsidP="00224DE9">
            <w:pPr>
              <w:pStyle w:val="NoSpacing"/>
              <w:rPr>
                <w:rFonts w:asciiTheme="majorHAnsi" w:hAnsiTheme="majorHAnsi"/>
              </w:rPr>
            </w:pPr>
          </w:p>
          <w:p w14:paraId="346D21E3" w14:textId="77777777" w:rsidR="00224DE9" w:rsidRPr="00E2303A" w:rsidRDefault="00224DE9" w:rsidP="00224DE9">
            <w:pPr>
              <w:pStyle w:val="NoSpacing"/>
              <w:rPr>
                <w:rFonts w:asciiTheme="majorHAnsi" w:hAnsiTheme="majorHAnsi"/>
                <w:b/>
                <w:bCs/>
              </w:rPr>
            </w:pPr>
            <w:r w:rsidRPr="00E2303A">
              <w:rPr>
                <w:rFonts w:asciiTheme="majorHAnsi" w:hAnsiTheme="majorHAnsi"/>
                <w:b/>
                <w:bCs/>
              </w:rPr>
              <w:t>How to Submit Work</w:t>
            </w:r>
          </w:p>
          <w:p w14:paraId="59B9DBD4" w14:textId="1FC31D89" w:rsidR="00224DE9" w:rsidRPr="00E2303A" w:rsidRDefault="00224DE9" w:rsidP="00224DE9">
            <w:pPr>
              <w:pStyle w:val="NoSpacing"/>
              <w:rPr>
                <w:rFonts w:asciiTheme="majorHAnsi" w:hAnsiTheme="majorHAnsi"/>
              </w:rPr>
            </w:pPr>
            <w:r>
              <w:rPr>
                <w:rFonts w:asciiTheme="majorHAnsi" w:hAnsiTheme="majorHAnsi"/>
              </w:rPr>
              <w:t>You need</w:t>
            </w:r>
            <w:r w:rsidRPr="00E2303A">
              <w:rPr>
                <w:rFonts w:asciiTheme="majorHAnsi" w:hAnsiTheme="majorHAnsi"/>
              </w:rPr>
              <w:t xml:space="preserve"> to </w:t>
            </w:r>
            <w:r>
              <w:rPr>
                <w:rFonts w:asciiTheme="majorHAnsi" w:hAnsiTheme="majorHAnsi"/>
              </w:rPr>
              <w:t xml:space="preserve">upload </w:t>
            </w:r>
            <w:r w:rsidRPr="00E2303A">
              <w:rPr>
                <w:rFonts w:asciiTheme="majorHAnsi" w:hAnsiTheme="majorHAnsi"/>
              </w:rPr>
              <w:t>to Canvas:</w:t>
            </w:r>
          </w:p>
          <w:p w14:paraId="4A33301A" w14:textId="77777777" w:rsidR="00224DE9" w:rsidRDefault="00224DE9" w:rsidP="00224DE9">
            <w:pPr>
              <w:pStyle w:val="NoSpacing"/>
              <w:numPr>
                <w:ilvl w:val="0"/>
                <w:numId w:val="3"/>
              </w:numPr>
              <w:rPr>
                <w:rFonts w:asciiTheme="majorHAnsi" w:hAnsiTheme="majorHAnsi"/>
                <w:color w:val="000000"/>
              </w:rPr>
            </w:pPr>
            <w:r w:rsidRPr="00E2303A">
              <w:rPr>
                <w:rFonts w:asciiTheme="majorHAnsi" w:hAnsiTheme="majorHAnsi"/>
                <w:color w:val="000000"/>
              </w:rPr>
              <w:t>A completed settlement plan template (developed for t</w:t>
            </w:r>
            <w:r>
              <w:rPr>
                <w:rFonts w:asciiTheme="majorHAnsi" w:hAnsiTheme="majorHAnsi"/>
                <w:color w:val="000000"/>
              </w:rPr>
              <w:t xml:space="preserve">heir client from the role play), and </w:t>
            </w:r>
          </w:p>
          <w:p w14:paraId="28C9385A" w14:textId="77777777" w:rsidR="00224DE9" w:rsidRPr="00E2303A" w:rsidRDefault="00224DE9" w:rsidP="00224DE9">
            <w:pPr>
              <w:pStyle w:val="NoSpacing"/>
              <w:numPr>
                <w:ilvl w:val="0"/>
                <w:numId w:val="3"/>
              </w:numPr>
              <w:rPr>
                <w:rFonts w:asciiTheme="majorHAnsi" w:hAnsiTheme="majorHAnsi"/>
                <w:color w:val="000000"/>
              </w:rPr>
            </w:pPr>
            <w:r>
              <w:rPr>
                <w:rFonts w:asciiTheme="majorHAnsi" w:hAnsiTheme="majorHAnsi"/>
                <w:color w:val="000000"/>
              </w:rPr>
              <w:t>Any notes recorded after the monitoring meeting</w:t>
            </w:r>
          </w:p>
          <w:p w14:paraId="4A83A58B" w14:textId="77777777" w:rsidR="00224DE9" w:rsidRPr="00E2303A" w:rsidRDefault="00224DE9" w:rsidP="00224DE9">
            <w:pPr>
              <w:pStyle w:val="NoSpacing"/>
              <w:rPr>
                <w:rFonts w:asciiTheme="majorHAnsi" w:hAnsiTheme="majorHAnsi"/>
                <w:color w:val="000000"/>
              </w:rPr>
            </w:pPr>
          </w:p>
          <w:p w14:paraId="37729EF6" w14:textId="77777777" w:rsidR="00224DE9" w:rsidRPr="00E2303A" w:rsidRDefault="00224DE9" w:rsidP="00224DE9">
            <w:pPr>
              <w:pStyle w:val="NoSpacing"/>
              <w:rPr>
                <w:rFonts w:asciiTheme="majorHAnsi" w:hAnsiTheme="majorHAnsi"/>
                <w:b/>
                <w:bCs/>
              </w:rPr>
            </w:pPr>
            <w:proofErr w:type="gramStart"/>
            <w:r w:rsidRPr="00E2303A">
              <w:rPr>
                <w:rFonts w:asciiTheme="majorHAnsi" w:hAnsiTheme="majorHAnsi"/>
                <w:b/>
                <w:bCs/>
              </w:rPr>
              <w:t>Where</w:t>
            </w:r>
            <w:proofErr w:type="gramEnd"/>
          </w:p>
          <w:p w14:paraId="43491890" w14:textId="459659E2" w:rsidR="00224DE9" w:rsidRDefault="00224DE9" w:rsidP="00224DE9">
            <w:pPr>
              <w:pStyle w:val="NoSpacing"/>
              <w:rPr>
                <w:rFonts w:asciiTheme="majorHAnsi" w:hAnsiTheme="majorHAnsi"/>
              </w:rPr>
            </w:pPr>
            <w:r>
              <w:rPr>
                <w:rFonts w:asciiTheme="majorHAnsi" w:hAnsiTheme="majorHAnsi"/>
              </w:rPr>
              <w:t>You</w:t>
            </w:r>
            <w:r w:rsidRPr="00E2303A">
              <w:rPr>
                <w:rFonts w:asciiTheme="majorHAnsi" w:hAnsiTheme="majorHAnsi"/>
              </w:rPr>
              <w:t xml:space="preserve"> </w:t>
            </w:r>
            <w:r>
              <w:rPr>
                <w:rFonts w:asciiTheme="majorHAnsi" w:hAnsiTheme="majorHAnsi"/>
              </w:rPr>
              <w:t>will finalise the</w:t>
            </w:r>
            <w:r w:rsidRPr="00E2303A">
              <w:rPr>
                <w:rFonts w:asciiTheme="majorHAnsi" w:hAnsiTheme="majorHAnsi"/>
              </w:rPr>
              <w:t xml:space="preserve"> written task </w:t>
            </w:r>
            <w:r>
              <w:rPr>
                <w:rFonts w:asciiTheme="majorHAnsi" w:hAnsiTheme="majorHAnsi"/>
              </w:rPr>
              <w:t>in your own time</w:t>
            </w:r>
            <w:r w:rsidRPr="00E2303A">
              <w:rPr>
                <w:rFonts w:asciiTheme="majorHAnsi" w:hAnsiTheme="majorHAnsi"/>
              </w:rPr>
              <w:t xml:space="preserve">. </w:t>
            </w:r>
          </w:p>
          <w:p w14:paraId="664013F1" w14:textId="77777777" w:rsidR="00224DE9" w:rsidRPr="00E2303A" w:rsidRDefault="00224DE9" w:rsidP="00224DE9">
            <w:pPr>
              <w:pStyle w:val="NoSpacing"/>
              <w:rPr>
                <w:rFonts w:asciiTheme="majorHAnsi" w:hAnsiTheme="majorHAnsi"/>
              </w:rPr>
            </w:pPr>
          </w:p>
          <w:p w14:paraId="4349F744" w14:textId="77777777" w:rsidR="00224DE9" w:rsidRPr="00E2303A" w:rsidRDefault="00224DE9" w:rsidP="00224DE9">
            <w:pPr>
              <w:pStyle w:val="NoSpacing"/>
              <w:rPr>
                <w:rFonts w:asciiTheme="majorHAnsi" w:hAnsiTheme="majorHAnsi"/>
                <w:b/>
                <w:bCs/>
              </w:rPr>
            </w:pPr>
            <w:r w:rsidRPr="00E2303A">
              <w:rPr>
                <w:rFonts w:asciiTheme="majorHAnsi" w:hAnsiTheme="majorHAnsi"/>
                <w:b/>
                <w:bCs/>
              </w:rPr>
              <w:t>How</w:t>
            </w:r>
          </w:p>
          <w:p w14:paraId="079FC911" w14:textId="059AD20B" w:rsidR="00224DE9" w:rsidRPr="00E2303A" w:rsidRDefault="00224DE9" w:rsidP="00224DE9">
            <w:pPr>
              <w:pStyle w:val="NoSpacing"/>
              <w:rPr>
                <w:rFonts w:asciiTheme="majorHAnsi" w:hAnsiTheme="majorHAnsi"/>
              </w:rPr>
            </w:pPr>
            <w:r>
              <w:rPr>
                <w:rFonts w:asciiTheme="majorHAnsi" w:hAnsiTheme="majorHAnsi"/>
              </w:rPr>
              <w:t>You</w:t>
            </w:r>
            <w:r w:rsidRPr="00E2303A">
              <w:rPr>
                <w:rFonts w:asciiTheme="majorHAnsi" w:hAnsiTheme="majorHAnsi"/>
              </w:rPr>
              <w:t xml:space="preserve"> </w:t>
            </w:r>
            <w:r>
              <w:rPr>
                <w:rFonts w:asciiTheme="majorHAnsi" w:hAnsiTheme="majorHAnsi"/>
              </w:rPr>
              <w:t xml:space="preserve">will be assessed against the completed example in the Marking Guide. </w:t>
            </w:r>
            <w:r w:rsidRPr="00E2303A">
              <w:rPr>
                <w:rFonts w:asciiTheme="majorHAnsi" w:hAnsiTheme="majorHAnsi"/>
              </w:rPr>
              <w:t xml:space="preserve">To achieve a satisfactory result, </w:t>
            </w:r>
            <w:r>
              <w:rPr>
                <w:rFonts w:asciiTheme="majorHAnsi" w:hAnsiTheme="majorHAnsi"/>
              </w:rPr>
              <w:t xml:space="preserve">you </w:t>
            </w:r>
            <w:r w:rsidRPr="00E2303A">
              <w:rPr>
                <w:rFonts w:asciiTheme="majorHAnsi" w:hAnsiTheme="majorHAnsi"/>
              </w:rPr>
              <w:t xml:space="preserve">will need to </w:t>
            </w:r>
            <w:r>
              <w:rPr>
                <w:rFonts w:asciiTheme="majorHAnsi" w:hAnsiTheme="majorHAnsi"/>
              </w:rPr>
              <w:t>complete all parts of the Settlement Plan</w:t>
            </w:r>
            <w:r w:rsidRPr="00E2303A">
              <w:rPr>
                <w:rFonts w:asciiTheme="majorHAnsi" w:hAnsiTheme="majorHAnsi"/>
              </w:rPr>
              <w:t xml:space="preserve"> satisfactorily. </w:t>
            </w:r>
          </w:p>
          <w:p w14:paraId="17F15118" w14:textId="77777777" w:rsidR="00224DE9" w:rsidRPr="00E2303A" w:rsidRDefault="00224DE9" w:rsidP="00224DE9">
            <w:pPr>
              <w:pStyle w:val="NoSpacing"/>
              <w:rPr>
                <w:rFonts w:asciiTheme="majorHAnsi" w:hAnsiTheme="majorHAnsi"/>
              </w:rPr>
            </w:pPr>
          </w:p>
          <w:p w14:paraId="1FC0B6E0" w14:textId="77777777" w:rsidR="00224DE9" w:rsidRPr="00E2303A" w:rsidRDefault="00224DE9" w:rsidP="00224DE9">
            <w:pPr>
              <w:pStyle w:val="NoSpacing"/>
              <w:rPr>
                <w:rFonts w:asciiTheme="majorHAnsi" w:hAnsiTheme="majorHAnsi"/>
                <w:b/>
                <w:bCs/>
                <w:color w:val="000000"/>
              </w:rPr>
            </w:pPr>
            <w:r w:rsidRPr="00E2303A">
              <w:rPr>
                <w:rFonts w:asciiTheme="majorHAnsi" w:hAnsiTheme="majorHAnsi"/>
                <w:color w:val="FF0000"/>
              </w:rPr>
              <w:br/>
            </w:r>
            <w:r w:rsidRPr="00E2303A">
              <w:rPr>
                <w:rFonts w:asciiTheme="majorHAnsi" w:hAnsiTheme="majorHAnsi"/>
                <w:b/>
                <w:bCs/>
              </w:rPr>
              <w:t>Late Submissions and Special Consideration</w:t>
            </w:r>
          </w:p>
          <w:p w14:paraId="3F3468D8" w14:textId="77777777" w:rsidR="00224DE9" w:rsidRPr="00E2303A" w:rsidRDefault="00224DE9" w:rsidP="00224DE9">
            <w:pPr>
              <w:pStyle w:val="NoSpacing"/>
              <w:rPr>
                <w:rFonts w:asciiTheme="majorHAnsi" w:hAnsiTheme="majorHAnsi"/>
                <w:color w:val="000000"/>
              </w:rPr>
            </w:pPr>
            <w:r w:rsidRPr="00E2303A">
              <w:rPr>
                <w:rFonts w:asciiTheme="majorHAnsi" w:hAnsiTheme="majorHAnsi"/>
              </w:rPr>
              <w:t>Please note that late submissions will not be assessed unless you have:</w:t>
            </w:r>
          </w:p>
          <w:p w14:paraId="58A70C85" w14:textId="77777777" w:rsidR="00224DE9" w:rsidRPr="00E2303A" w:rsidRDefault="00224DE9" w:rsidP="00224DE9">
            <w:pPr>
              <w:pStyle w:val="NoSpacing"/>
              <w:numPr>
                <w:ilvl w:val="0"/>
                <w:numId w:val="4"/>
              </w:numPr>
              <w:rPr>
                <w:rFonts w:asciiTheme="majorHAnsi" w:hAnsiTheme="majorHAnsi"/>
              </w:rPr>
            </w:pPr>
            <w:r>
              <w:rPr>
                <w:rFonts w:asciiTheme="majorHAnsi" w:hAnsiTheme="majorHAnsi"/>
              </w:rPr>
              <w:t>B</w:t>
            </w:r>
            <w:r w:rsidRPr="00E2303A">
              <w:rPr>
                <w:rFonts w:asciiTheme="majorHAnsi" w:hAnsiTheme="majorHAnsi"/>
              </w:rPr>
              <w:t xml:space="preserve">een granted an extension of up seven calendar days by your </w:t>
            </w:r>
            <w:proofErr w:type="gramStart"/>
            <w:r w:rsidRPr="00E2303A">
              <w:rPr>
                <w:rFonts w:asciiTheme="majorHAnsi" w:hAnsiTheme="majorHAnsi"/>
              </w:rPr>
              <w:t>teacher;</w:t>
            </w:r>
            <w:proofErr w:type="gramEnd"/>
            <w:r w:rsidRPr="00E2303A">
              <w:rPr>
                <w:rFonts w:asciiTheme="majorHAnsi" w:hAnsiTheme="majorHAnsi"/>
              </w:rPr>
              <w:t xml:space="preserve"> or</w:t>
            </w:r>
          </w:p>
          <w:p w14:paraId="1B98334B" w14:textId="77777777" w:rsidR="00224DE9" w:rsidRDefault="00224DE9" w:rsidP="00224DE9">
            <w:pPr>
              <w:pStyle w:val="NoSpacing"/>
              <w:numPr>
                <w:ilvl w:val="0"/>
                <w:numId w:val="4"/>
              </w:numPr>
              <w:rPr>
                <w:rFonts w:asciiTheme="majorHAnsi" w:hAnsiTheme="majorHAnsi"/>
              </w:rPr>
            </w:pPr>
            <w:r>
              <w:rPr>
                <w:rFonts w:asciiTheme="majorHAnsi" w:hAnsiTheme="majorHAnsi"/>
              </w:rPr>
              <w:t>A</w:t>
            </w:r>
            <w:r w:rsidRPr="00E2303A">
              <w:rPr>
                <w:rFonts w:asciiTheme="majorHAnsi" w:hAnsiTheme="majorHAnsi"/>
              </w:rPr>
              <w:t>n approved special consideration application.</w:t>
            </w:r>
          </w:p>
          <w:p w14:paraId="38F48A14" w14:textId="77777777" w:rsidR="00224DE9" w:rsidRPr="00224DE9" w:rsidRDefault="00224DE9" w:rsidP="00224DE9">
            <w:pPr>
              <w:pStyle w:val="NoSpacing"/>
              <w:numPr>
                <w:ilvl w:val="0"/>
                <w:numId w:val="4"/>
              </w:numPr>
              <w:rPr>
                <w:rFonts w:asciiTheme="majorHAnsi" w:hAnsiTheme="majorHAnsi"/>
              </w:rPr>
            </w:pPr>
            <w:r w:rsidRPr="00224DE9">
              <w:rPr>
                <w:rFonts w:asciiTheme="majorHAnsi" w:hAnsiTheme="majorHAnsi"/>
                <w:color w:val="2E2E2E"/>
              </w:rPr>
              <w:t xml:space="preserve">For details on how to apply for special consideration, please read the guidance </w:t>
            </w:r>
            <w:hyperlink r:id="rId11" w:history="1">
              <w:r w:rsidRPr="00224DE9">
                <w:rPr>
                  <w:rStyle w:val="Hyperlink"/>
                  <w:rFonts w:asciiTheme="majorHAnsi" w:hAnsiTheme="majorHAnsi"/>
                  <w:color w:val="0000FF"/>
                </w:rPr>
                <w:t>‘Extensions of time for submission of assessable work’</w:t>
              </w:r>
            </w:hyperlink>
            <w:r w:rsidRPr="00224DE9">
              <w:rPr>
                <w:rFonts w:asciiTheme="majorHAnsi" w:hAnsiTheme="majorHAnsi"/>
                <w:color w:val="2E2E2E"/>
              </w:rPr>
              <w:t xml:space="preserve"> at </w:t>
            </w:r>
            <w:hyperlink r:id="rId12" w:history="1">
              <w:r w:rsidRPr="00224DE9">
                <w:rPr>
                  <w:rStyle w:val="Hyperlink"/>
                  <w:rFonts w:asciiTheme="majorHAnsi" w:hAnsiTheme="majorHAnsi"/>
                </w:rPr>
                <w:t>http://www1.rmit.edu.au/students/assessment/extension</w:t>
              </w:r>
            </w:hyperlink>
            <w:r w:rsidRPr="00224DE9">
              <w:rPr>
                <w:rFonts w:asciiTheme="majorHAnsi" w:hAnsiTheme="majorHAnsi"/>
              </w:rPr>
              <w:t>.</w:t>
            </w:r>
          </w:p>
          <w:p w14:paraId="7A8EBD7F" w14:textId="50173277" w:rsidR="005D3B1E" w:rsidRPr="005E3CE9" w:rsidRDefault="005D3B1E" w:rsidP="00867B66">
            <w:pPr>
              <w:spacing w:before="60" w:after="60"/>
              <w:ind w:left="720"/>
              <w:rPr>
                <w:i/>
                <w:color w:val="538135" w:themeColor="accent6" w:themeShade="BF"/>
                <w:szCs w:val="20"/>
              </w:rPr>
            </w:pPr>
          </w:p>
        </w:tc>
      </w:tr>
      <w:tr w:rsidR="00495B2D" w14:paraId="7CD8EB49" w14:textId="77777777" w:rsidTr="00224DE9">
        <w:tc>
          <w:tcPr>
            <w:tcW w:w="10139" w:type="dxa"/>
            <w:gridSpan w:val="3"/>
            <w:shd w:val="clear" w:color="auto" w:fill="F2F2F2" w:themeFill="background1" w:themeFillShade="F2"/>
          </w:tcPr>
          <w:p w14:paraId="572335EF" w14:textId="77777777" w:rsidR="00495B2D" w:rsidRPr="005E3CE9" w:rsidRDefault="00495B2D" w:rsidP="0030098D">
            <w:pPr>
              <w:spacing w:before="60" w:after="60"/>
              <w:rPr>
                <w:b/>
                <w:szCs w:val="20"/>
              </w:rPr>
            </w:pPr>
            <w:r w:rsidRPr="005E3CE9">
              <w:rPr>
                <w:b/>
                <w:szCs w:val="20"/>
              </w:rPr>
              <w:lastRenderedPageBreak/>
              <w:t>Conditions for assessment</w:t>
            </w:r>
          </w:p>
        </w:tc>
      </w:tr>
      <w:tr w:rsidR="00B251BC" w14:paraId="24BF0EA9" w14:textId="77777777" w:rsidTr="00224DE9">
        <w:tc>
          <w:tcPr>
            <w:tcW w:w="10139" w:type="dxa"/>
            <w:gridSpan w:val="3"/>
          </w:tcPr>
          <w:p w14:paraId="33D51C46" w14:textId="77777777" w:rsidR="00224DE9" w:rsidRPr="00E2303A" w:rsidRDefault="00224DE9" w:rsidP="00224DE9">
            <w:pPr>
              <w:pStyle w:val="NoSpacing"/>
              <w:rPr>
                <w:rFonts w:asciiTheme="majorHAnsi" w:hAnsiTheme="majorHAnsi"/>
                <w:b/>
                <w:bCs/>
              </w:rPr>
            </w:pPr>
            <w:r>
              <w:rPr>
                <w:rFonts w:asciiTheme="majorHAnsi" w:hAnsiTheme="majorHAnsi"/>
                <w:b/>
                <w:bCs/>
              </w:rPr>
              <w:t>Task 1 the role-play</w:t>
            </w:r>
            <w:r w:rsidRPr="00E2303A">
              <w:rPr>
                <w:rFonts w:asciiTheme="majorHAnsi" w:hAnsiTheme="majorHAnsi"/>
                <w:b/>
                <w:bCs/>
              </w:rPr>
              <w:t xml:space="preserve">: </w:t>
            </w:r>
          </w:p>
          <w:p w14:paraId="11AA8093" w14:textId="77777777" w:rsidR="00224DE9" w:rsidRPr="00E2303A" w:rsidRDefault="00224DE9" w:rsidP="00224DE9">
            <w:pPr>
              <w:pStyle w:val="NoSpacing"/>
              <w:numPr>
                <w:ilvl w:val="0"/>
                <w:numId w:val="10"/>
              </w:numPr>
              <w:rPr>
                <w:rFonts w:asciiTheme="majorHAnsi" w:hAnsiTheme="majorHAnsi"/>
              </w:rPr>
            </w:pPr>
            <w:r w:rsidRPr="00E2303A">
              <w:rPr>
                <w:rFonts w:asciiTheme="majorHAnsi" w:hAnsiTheme="majorHAnsi"/>
              </w:rPr>
              <w:t xml:space="preserve">This is a partnered task </w:t>
            </w:r>
          </w:p>
          <w:p w14:paraId="55134FE5" w14:textId="77777777" w:rsidR="00224DE9" w:rsidRPr="00E2303A" w:rsidRDefault="00224DE9" w:rsidP="00224DE9">
            <w:pPr>
              <w:pStyle w:val="NoSpacing"/>
              <w:numPr>
                <w:ilvl w:val="0"/>
                <w:numId w:val="10"/>
              </w:numPr>
              <w:rPr>
                <w:rFonts w:asciiTheme="majorHAnsi" w:hAnsiTheme="majorHAnsi"/>
              </w:rPr>
            </w:pPr>
            <w:r w:rsidRPr="00E2303A">
              <w:rPr>
                <w:rFonts w:asciiTheme="majorHAnsi" w:hAnsiTheme="majorHAnsi"/>
              </w:rPr>
              <w:t>You will be advised of role play time and partner by your assessor</w:t>
            </w:r>
          </w:p>
          <w:p w14:paraId="60ECE722" w14:textId="77777777" w:rsidR="00224DE9" w:rsidRPr="00E2303A" w:rsidRDefault="00224DE9" w:rsidP="00224DE9">
            <w:pPr>
              <w:pStyle w:val="NoSpacing"/>
              <w:numPr>
                <w:ilvl w:val="0"/>
                <w:numId w:val="10"/>
              </w:numPr>
              <w:rPr>
                <w:rFonts w:asciiTheme="majorHAnsi" w:hAnsiTheme="majorHAnsi"/>
              </w:rPr>
            </w:pPr>
            <w:r w:rsidRPr="00E2303A">
              <w:rPr>
                <w:rFonts w:asciiTheme="majorHAnsi" w:hAnsiTheme="majorHAnsi"/>
              </w:rPr>
              <w:t xml:space="preserve">You must complete </w:t>
            </w:r>
            <w:r>
              <w:rPr>
                <w:rFonts w:asciiTheme="majorHAnsi" w:hAnsiTheme="majorHAnsi"/>
              </w:rPr>
              <w:t xml:space="preserve">the </w:t>
            </w:r>
            <w:r w:rsidRPr="00E2303A">
              <w:rPr>
                <w:rFonts w:asciiTheme="majorHAnsi" w:hAnsiTheme="majorHAnsi"/>
              </w:rPr>
              <w:t>role play task within allocated time (assessor may prompt you)</w:t>
            </w:r>
          </w:p>
          <w:p w14:paraId="7B6BEAE6" w14:textId="77777777" w:rsidR="00224DE9" w:rsidRDefault="00224DE9" w:rsidP="00224DE9">
            <w:pPr>
              <w:pStyle w:val="NoSpacing"/>
              <w:numPr>
                <w:ilvl w:val="0"/>
                <w:numId w:val="10"/>
              </w:numPr>
              <w:rPr>
                <w:rFonts w:asciiTheme="majorHAnsi" w:hAnsiTheme="majorHAnsi"/>
              </w:rPr>
            </w:pPr>
            <w:r w:rsidRPr="00E2303A">
              <w:rPr>
                <w:rFonts w:asciiTheme="majorHAnsi" w:hAnsiTheme="majorHAnsi"/>
              </w:rPr>
              <w:t xml:space="preserve">You will be observed by a qualified assessor </w:t>
            </w:r>
          </w:p>
          <w:p w14:paraId="761F7ACE" w14:textId="16101ADC" w:rsidR="00224DE9" w:rsidRDefault="00224DE9" w:rsidP="00224DE9">
            <w:pPr>
              <w:pStyle w:val="ListParagraph"/>
              <w:numPr>
                <w:ilvl w:val="0"/>
                <w:numId w:val="11"/>
              </w:numPr>
              <w:spacing w:line="240" w:lineRule="auto"/>
              <w:rPr>
                <w:rFonts w:asciiTheme="majorHAnsi" w:eastAsia="Arial" w:hAnsiTheme="majorHAnsi" w:cstheme="minorHAnsi"/>
                <w:iCs/>
                <w:lang w:eastAsia="en-AU"/>
              </w:rPr>
            </w:pPr>
            <w:r w:rsidRPr="00516937">
              <w:rPr>
                <w:rFonts w:asciiTheme="majorHAnsi" w:eastAsia="Arial" w:hAnsiTheme="majorHAnsi" w:cstheme="minorHAnsi"/>
                <w:iCs/>
                <w:lang w:eastAsia="en-AU"/>
              </w:rPr>
              <w:t xml:space="preserve">The assessor </w:t>
            </w:r>
            <w:r>
              <w:rPr>
                <w:rFonts w:asciiTheme="majorHAnsi" w:eastAsia="Arial" w:hAnsiTheme="majorHAnsi" w:cstheme="minorHAnsi"/>
                <w:iCs/>
                <w:lang w:eastAsia="en-AU"/>
              </w:rPr>
              <w:t>may</w:t>
            </w:r>
            <w:r w:rsidRPr="00516937">
              <w:rPr>
                <w:rFonts w:asciiTheme="majorHAnsi" w:eastAsia="Arial" w:hAnsiTheme="majorHAnsi" w:cstheme="minorHAnsi"/>
                <w:iCs/>
                <w:lang w:eastAsia="en-AU"/>
              </w:rPr>
              <w:t xml:space="preserve"> prompt you to demonstrat</w:t>
            </w:r>
            <w:r>
              <w:rPr>
                <w:rFonts w:asciiTheme="majorHAnsi" w:eastAsia="Arial" w:hAnsiTheme="majorHAnsi" w:cstheme="minorHAnsi"/>
                <w:iCs/>
                <w:lang w:eastAsia="en-AU"/>
              </w:rPr>
              <w:t>e a skill from the Observation</w:t>
            </w:r>
            <w:r w:rsidRPr="00516937">
              <w:rPr>
                <w:rFonts w:asciiTheme="majorHAnsi" w:eastAsia="Arial" w:hAnsiTheme="majorHAnsi" w:cstheme="minorHAnsi"/>
                <w:iCs/>
                <w:lang w:eastAsia="en-AU"/>
              </w:rPr>
              <w:t xml:space="preserve"> Checklist, for example: “I need to see an example of reflective listening”. You could then re-phrase a client statement to ensure you understood what the client said. </w:t>
            </w:r>
          </w:p>
          <w:p w14:paraId="30B7176A" w14:textId="5F5E730B" w:rsidR="00224DE9" w:rsidRPr="00171050" w:rsidRDefault="00224DE9" w:rsidP="00224DE9">
            <w:pPr>
              <w:pStyle w:val="ListParagraph"/>
              <w:numPr>
                <w:ilvl w:val="0"/>
                <w:numId w:val="11"/>
              </w:numPr>
              <w:spacing w:line="240" w:lineRule="auto"/>
              <w:rPr>
                <w:rFonts w:asciiTheme="majorHAnsi" w:eastAsia="Arial" w:hAnsiTheme="majorHAnsi" w:cstheme="minorHAnsi"/>
                <w:iCs/>
                <w:lang w:eastAsia="en-AU"/>
              </w:rPr>
            </w:pPr>
            <w:r w:rsidRPr="00516937">
              <w:rPr>
                <w:rFonts w:asciiTheme="majorHAnsi" w:hAnsiTheme="majorHAnsi"/>
              </w:rPr>
              <w:t xml:space="preserve">You must complete all actions listed on the </w:t>
            </w:r>
            <w:r>
              <w:rPr>
                <w:rFonts w:asciiTheme="majorHAnsi" w:hAnsiTheme="majorHAnsi"/>
                <w:b/>
              </w:rPr>
              <w:t>Observation</w:t>
            </w:r>
            <w:r w:rsidRPr="00516937">
              <w:rPr>
                <w:rFonts w:asciiTheme="majorHAnsi" w:hAnsiTheme="majorHAnsi"/>
                <w:b/>
              </w:rPr>
              <w:t xml:space="preserve"> Checklist</w:t>
            </w:r>
            <w:r>
              <w:rPr>
                <w:rFonts w:asciiTheme="majorHAnsi" w:hAnsiTheme="majorHAnsi"/>
              </w:rPr>
              <w:t xml:space="preserve"> to be deemed satisfactory</w:t>
            </w:r>
          </w:p>
          <w:p w14:paraId="7B0A0A9B" w14:textId="77777777" w:rsidR="00224DE9" w:rsidRPr="00E2303A" w:rsidRDefault="00224DE9" w:rsidP="00224DE9">
            <w:pPr>
              <w:pStyle w:val="NoSpacing"/>
              <w:numPr>
                <w:ilvl w:val="0"/>
                <w:numId w:val="10"/>
              </w:numPr>
              <w:rPr>
                <w:rFonts w:asciiTheme="majorHAnsi" w:hAnsiTheme="majorHAnsi"/>
              </w:rPr>
            </w:pPr>
            <w:r w:rsidRPr="00E2303A">
              <w:rPr>
                <w:rFonts w:asciiTheme="majorHAnsi" w:hAnsiTheme="majorHAnsi"/>
              </w:rPr>
              <w:t xml:space="preserve">It is your responsibility to </w:t>
            </w:r>
            <w:proofErr w:type="gramStart"/>
            <w:r w:rsidRPr="00E2303A">
              <w:rPr>
                <w:rFonts w:asciiTheme="majorHAnsi" w:hAnsiTheme="majorHAnsi"/>
              </w:rPr>
              <w:t>make arrangements</w:t>
            </w:r>
            <w:proofErr w:type="gramEnd"/>
            <w:r w:rsidRPr="00E2303A">
              <w:rPr>
                <w:rFonts w:asciiTheme="majorHAnsi" w:hAnsiTheme="majorHAnsi"/>
              </w:rPr>
              <w:t xml:space="preserve"> with assessor at least one week prior to assessment due date if you require special </w:t>
            </w:r>
            <w:r>
              <w:rPr>
                <w:rFonts w:asciiTheme="majorHAnsi" w:hAnsiTheme="majorHAnsi"/>
              </w:rPr>
              <w:t>assistance</w:t>
            </w:r>
            <w:r w:rsidRPr="00E2303A">
              <w:rPr>
                <w:rFonts w:asciiTheme="majorHAnsi" w:hAnsiTheme="majorHAnsi"/>
              </w:rPr>
              <w:t xml:space="preserve"> or allowable adjustment to this task. </w:t>
            </w:r>
          </w:p>
          <w:p w14:paraId="4B45D8FD" w14:textId="77777777" w:rsidR="00224DE9" w:rsidRPr="00E2303A" w:rsidRDefault="00224DE9" w:rsidP="00224DE9">
            <w:pPr>
              <w:pStyle w:val="NoSpacing"/>
              <w:numPr>
                <w:ilvl w:val="0"/>
                <w:numId w:val="10"/>
              </w:numPr>
              <w:rPr>
                <w:rFonts w:asciiTheme="majorHAnsi" w:hAnsiTheme="majorHAnsi" w:cstheme="minorHAnsi"/>
              </w:rPr>
            </w:pPr>
            <w:r w:rsidRPr="00E2303A">
              <w:rPr>
                <w:rFonts w:asciiTheme="majorHAnsi" w:hAnsiTheme="majorHAnsi" w:cstheme="minorHAnsi"/>
              </w:rPr>
              <w:t xml:space="preserve">Students need to contact the assessor for an extension. An extension can be given for up to seven calendar days. </w:t>
            </w:r>
          </w:p>
          <w:p w14:paraId="51A24557" w14:textId="77777777" w:rsidR="00224DE9" w:rsidRPr="00E2303A" w:rsidRDefault="00224DE9" w:rsidP="00224DE9">
            <w:pPr>
              <w:pStyle w:val="NoSpacing"/>
              <w:numPr>
                <w:ilvl w:val="0"/>
                <w:numId w:val="10"/>
              </w:numPr>
              <w:rPr>
                <w:rFonts w:asciiTheme="majorHAnsi" w:hAnsiTheme="majorHAnsi" w:cstheme="minorHAnsi"/>
                <w:u w:val="single"/>
              </w:rPr>
            </w:pPr>
            <w:r w:rsidRPr="00E2303A">
              <w:rPr>
                <w:rFonts w:asciiTheme="majorHAnsi" w:hAnsiTheme="majorHAnsi" w:cstheme="minorHAnsi"/>
              </w:rPr>
              <w:t xml:space="preserve">Students can apply for special consideration. For special consideration eligibility, please read the guidance </w:t>
            </w:r>
            <w:hyperlink r:id="rId13" w:history="1">
              <w:r w:rsidRPr="00E2303A">
                <w:rPr>
                  <w:rFonts w:asciiTheme="majorHAnsi" w:hAnsiTheme="majorHAnsi" w:cstheme="minorHAnsi"/>
                </w:rPr>
                <w:t>‘Extensions of time for submission of assessable work’</w:t>
              </w:r>
            </w:hyperlink>
            <w:r w:rsidRPr="00E2303A">
              <w:rPr>
                <w:rFonts w:asciiTheme="majorHAnsi" w:hAnsiTheme="majorHAnsi" w:cstheme="minorHAnsi"/>
              </w:rPr>
              <w:t xml:space="preserve"> at </w:t>
            </w:r>
            <w:hyperlink r:id="rId14" w:history="1">
              <w:r w:rsidRPr="00E2303A">
                <w:rPr>
                  <w:rStyle w:val="Hyperlink"/>
                  <w:rFonts w:asciiTheme="majorHAnsi" w:hAnsiTheme="majorHAnsi" w:cstheme="minorHAnsi"/>
                  <w:color w:val="0000FF"/>
                </w:rPr>
                <w:t>http://www1.rmit.edu.au/students/assessment/extension</w:t>
              </w:r>
            </w:hyperlink>
          </w:p>
          <w:p w14:paraId="594AF5DE" w14:textId="77777777" w:rsidR="00224DE9" w:rsidRPr="00E2303A" w:rsidRDefault="00224DE9" w:rsidP="00224DE9">
            <w:pPr>
              <w:pStyle w:val="NoSpacing"/>
              <w:numPr>
                <w:ilvl w:val="0"/>
                <w:numId w:val="10"/>
              </w:numPr>
              <w:rPr>
                <w:rStyle w:val="Hyperlink"/>
                <w:rFonts w:asciiTheme="majorHAnsi" w:hAnsiTheme="majorHAnsi" w:cstheme="minorHAnsi"/>
              </w:rPr>
            </w:pPr>
            <w:r w:rsidRPr="00E2303A">
              <w:rPr>
                <w:rFonts w:asciiTheme="majorHAnsi" w:hAnsiTheme="majorHAnsi" w:cstheme="minorHAnsi"/>
              </w:rPr>
              <w:t xml:space="preserve">Students can appeal the assessment decision according to the </w:t>
            </w:r>
            <w:hyperlink r:id="rId15" w:history="1">
              <w:r w:rsidRPr="00E2303A">
                <w:rPr>
                  <w:rStyle w:val="Hyperlink"/>
                  <w:rFonts w:asciiTheme="majorHAnsi" w:hAnsiTheme="majorHAnsi" w:cstheme="minorHAnsi"/>
                  <w:color w:val="0000FF"/>
                </w:rPr>
                <w:t>RMIT Assessment Processes</w:t>
              </w:r>
            </w:hyperlink>
            <w:r w:rsidRPr="00E2303A">
              <w:rPr>
                <w:rStyle w:val="Hyperlink"/>
                <w:rFonts w:asciiTheme="majorHAnsi" w:hAnsiTheme="majorHAnsi" w:cstheme="minorHAnsi"/>
                <w:color w:val="0000FF"/>
              </w:rPr>
              <w:t>.</w:t>
            </w:r>
          </w:p>
          <w:p w14:paraId="2BC728A1" w14:textId="77777777" w:rsidR="00224DE9" w:rsidRPr="00E2303A" w:rsidRDefault="00224DE9" w:rsidP="00224DE9">
            <w:pPr>
              <w:pStyle w:val="NoSpacing"/>
              <w:ind w:left="720"/>
              <w:rPr>
                <w:rFonts w:asciiTheme="majorHAnsi" w:hAnsiTheme="majorHAnsi"/>
              </w:rPr>
            </w:pPr>
          </w:p>
          <w:p w14:paraId="126E804F" w14:textId="77777777" w:rsidR="00224DE9" w:rsidRPr="00E2303A" w:rsidRDefault="00224DE9" w:rsidP="00224DE9">
            <w:pPr>
              <w:pStyle w:val="NoSpacing"/>
              <w:rPr>
                <w:rFonts w:asciiTheme="majorHAnsi" w:hAnsiTheme="majorHAnsi"/>
                <w:b/>
                <w:bCs/>
              </w:rPr>
            </w:pPr>
            <w:r>
              <w:rPr>
                <w:rFonts w:asciiTheme="majorHAnsi" w:hAnsiTheme="majorHAnsi"/>
                <w:b/>
                <w:bCs/>
              </w:rPr>
              <w:t>Task 1B the Settlement Plan and monitoring meeting notes:</w:t>
            </w:r>
          </w:p>
          <w:p w14:paraId="343D05AE" w14:textId="77777777" w:rsidR="00224DE9" w:rsidRPr="00E2303A" w:rsidRDefault="00224DE9" w:rsidP="00224DE9">
            <w:pPr>
              <w:pStyle w:val="NoSpacing"/>
              <w:numPr>
                <w:ilvl w:val="0"/>
                <w:numId w:val="10"/>
              </w:numPr>
              <w:rPr>
                <w:rFonts w:asciiTheme="majorHAnsi" w:hAnsiTheme="majorHAnsi"/>
              </w:rPr>
            </w:pPr>
            <w:r w:rsidRPr="00E2303A">
              <w:rPr>
                <w:rFonts w:asciiTheme="majorHAnsi" w:hAnsiTheme="majorHAnsi"/>
              </w:rPr>
              <w:lastRenderedPageBreak/>
              <w:t xml:space="preserve">This is an individual written task to be completed in your own time </w:t>
            </w:r>
          </w:p>
          <w:p w14:paraId="240FB9C8" w14:textId="77777777" w:rsidR="00224DE9" w:rsidRPr="00E2303A" w:rsidRDefault="00224DE9" w:rsidP="00224DE9">
            <w:pPr>
              <w:pStyle w:val="NoSpacing"/>
              <w:numPr>
                <w:ilvl w:val="0"/>
                <w:numId w:val="10"/>
              </w:numPr>
              <w:rPr>
                <w:rFonts w:asciiTheme="majorHAnsi" w:hAnsiTheme="majorHAnsi"/>
              </w:rPr>
            </w:pPr>
            <w:r w:rsidRPr="00E2303A">
              <w:rPr>
                <w:rFonts w:asciiTheme="majorHAnsi" w:hAnsiTheme="majorHAnsi"/>
              </w:rPr>
              <w:t xml:space="preserve">Submit </w:t>
            </w:r>
            <w:r>
              <w:rPr>
                <w:rFonts w:asciiTheme="majorHAnsi" w:hAnsiTheme="majorHAnsi"/>
              </w:rPr>
              <w:t>Task 1B</w:t>
            </w:r>
            <w:r w:rsidRPr="00E2303A">
              <w:rPr>
                <w:rFonts w:asciiTheme="majorHAnsi" w:hAnsiTheme="majorHAnsi"/>
              </w:rPr>
              <w:t xml:space="preserve"> via canvas by due date</w:t>
            </w:r>
          </w:p>
          <w:p w14:paraId="0A56F1C5" w14:textId="77777777" w:rsidR="00224DE9" w:rsidRPr="00E2303A" w:rsidRDefault="00224DE9" w:rsidP="00224DE9">
            <w:pPr>
              <w:pStyle w:val="NoSpacing"/>
              <w:numPr>
                <w:ilvl w:val="0"/>
                <w:numId w:val="10"/>
              </w:numPr>
              <w:rPr>
                <w:rFonts w:asciiTheme="majorHAnsi" w:hAnsiTheme="majorHAnsi"/>
              </w:rPr>
            </w:pPr>
            <w:r w:rsidRPr="00E2303A">
              <w:rPr>
                <w:rFonts w:asciiTheme="majorHAnsi" w:hAnsiTheme="majorHAnsi"/>
              </w:rPr>
              <w:t xml:space="preserve">You will be assessed as satisfactory or not satisfactory </w:t>
            </w:r>
          </w:p>
          <w:p w14:paraId="4485CA50" w14:textId="77777777" w:rsidR="00224DE9" w:rsidRPr="00E2303A" w:rsidRDefault="00224DE9" w:rsidP="00224DE9">
            <w:pPr>
              <w:pStyle w:val="NoSpacing"/>
              <w:numPr>
                <w:ilvl w:val="0"/>
                <w:numId w:val="10"/>
              </w:numPr>
              <w:rPr>
                <w:rFonts w:asciiTheme="majorHAnsi" w:hAnsiTheme="majorHAnsi"/>
              </w:rPr>
            </w:pPr>
            <w:r w:rsidRPr="00E2303A">
              <w:rPr>
                <w:rFonts w:asciiTheme="majorHAnsi" w:hAnsiTheme="majorHAnsi"/>
              </w:rPr>
              <w:t xml:space="preserve">It is your responsibility to </w:t>
            </w:r>
            <w:proofErr w:type="gramStart"/>
            <w:r w:rsidRPr="00E2303A">
              <w:rPr>
                <w:rFonts w:asciiTheme="majorHAnsi" w:hAnsiTheme="majorHAnsi"/>
              </w:rPr>
              <w:t>make arrangements</w:t>
            </w:r>
            <w:proofErr w:type="gramEnd"/>
            <w:r w:rsidRPr="00E2303A">
              <w:rPr>
                <w:rFonts w:asciiTheme="majorHAnsi" w:hAnsiTheme="majorHAnsi"/>
              </w:rPr>
              <w:t xml:space="preserve"> with assessor at least one week prior to assessment due date if you require special allowance or allowable adjustment to this task. </w:t>
            </w:r>
          </w:p>
          <w:p w14:paraId="5BAF3E4C" w14:textId="77777777" w:rsidR="00224DE9" w:rsidRPr="00E2303A" w:rsidRDefault="00224DE9" w:rsidP="00224DE9">
            <w:pPr>
              <w:pStyle w:val="NoSpacing"/>
              <w:numPr>
                <w:ilvl w:val="0"/>
                <w:numId w:val="10"/>
              </w:numPr>
              <w:rPr>
                <w:rFonts w:asciiTheme="majorHAnsi" w:hAnsiTheme="majorHAnsi" w:cstheme="minorHAnsi"/>
              </w:rPr>
            </w:pPr>
            <w:r w:rsidRPr="00E2303A">
              <w:rPr>
                <w:rFonts w:asciiTheme="majorHAnsi" w:hAnsiTheme="majorHAnsi" w:cstheme="minorHAnsi"/>
              </w:rPr>
              <w:t xml:space="preserve">Students need to contact the assessor for an extension. An extension can be given for up to seven calendar days. </w:t>
            </w:r>
          </w:p>
          <w:p w14:paraId="6CF5BE47" w14:textId="77777777" w:rsidR="00224DE9" w:rsidRPr="00E2303A" w:rsidRDefault="00224DE9" w:rsidP="00224DE9">
            <w:pPr>
              <w:pStyle w:val="NoSpacing"/>
              <w:numPr>
                <w:ilvl w:val="0"/>
                <w:numId w:val="10"/>
              </w:numPr>
              <w:rPr>
                <w:rFonts w:asciiTheme="majorHAnsi" w:hAnsiTheme="majorHAnsi" w:cstheme="minorHAnsi"/>
                <w:u w:val="single"/>
              </w:rPr>
            </w:pPr>
            <w:r w:rsidRPr="00E2303A">
              <w:rPr>
                <w:rFonts w:asciiTheme="majorHAnsi" w:hAnsiTheme="majorHAnsi" w:cstheme="minorHAnsi"/>
              </w:rPr>
              <w:t xml:space="preserve">Students can apply for special consideration. For special consideration eligibility, please read the guidance </w:t>
            </w:r>
            <w:hyperlink r:id="rId16" w:history="1">
              <w:r w:rsidRPr="00E2303A">
                <w:rPr>
                  <w:rFonts w:asciiTheme="majorHAnsi" w:hAnsiTheme="majorHAnsi" w:cstheme="minorHAnsi"/>
                </w:rPr>
                <w:t>‘Extensions of time for submission of assessable work’</w:t>
              </w:r>
            </w:hyperlink>
            <w:r w:rsidRPr="00E2303A">
              <w:rPr>
                <w:rFonts w:asciiTheme="majorHAnsi" w:hAnsiTheme="majorHAnsi" w:cstheme="minorHAnsi"/>
              </w:rPr>
              <w:t xml:space="preserve"> at </w:t>
            </w:r>
            <w:hyperlink r:id="rId17" w:history="1">
              <w:r w:rsidRPr="00E2303A">
                <w:rPr>
                  <w:rStyle w:val="Hyperlink"/>
                  <w:rFonts w:asciiTheme="majorHAnsi" w:hAnsiTheme="majorHAnsi" w:cstheme="minorHAnsi"/>
                  <w:color w:val="0000FF"/>
                </w:rPr>
                <w:t>http://www1.rmit.edu.au/students/assessment/extension</w:t>
              </w:r>
            </w:hyperlink>
          </w:p>
          <w:p w14:paraId="2A918D60" w14:textId="77777777" w:rsidR="00224DE9" w:rsidRPr="00E2303A" w:rsidRDefault="00224DE9" w:rsidP="00224DE9">
            <w:pPr>
              <w:pStyle w:val="NoSpacing"/>
              <w:numPr>
                <w:ilvl w:val="0"/>
                <w:numId w:val="10"/>
              </w:numPr>
              <w:rPr>
                <w:rStyle w:val="Hyperlink"/>
                <w:rFonts w:asciiTheme="majorHAnsi" w:hAnsiTheme="majorHAnsi" w:cstheme="minorHAnsi"/>
              </w:rPr>
            </w:pPr>
            <w:r w:rsidRPr="00E2303A">
              <w:rPr>
                <w:rFonts w:asciiTheme="majorHAnsi" w:hAnsiTheme="majorHAnsi" w:cstheme="minorHAnsi"/>
              </w:rPr>
              <w:t xml:space="preserve">Students can appeal the assessment decision according to the </w:t>
            </w:r>
            <w:hyperlink r:id="rId18" w:history="1">
              <w:r w:rsidRPr="00E2303A">
                <w:rPr>
                  <w:rStyle w:val="Hyperlink"/>
                  <w:rFonts w:asciiTheme="majorHAnsi" w:hAnsiTheme="majorHAnsi" w:cstheme="minorHAnsi"/>
                  <w:color w:val="0000FF"/>
                </w:rPr>
                <w:t>RMIT Assessment Processes</w:t>
              </w:r>
            </w:hyperlink>
            <w:r w:rsidRPr="00E2303A">
              <w:rPr>
                <w:rStyle w:val="Hyperlink"/>
                <w:rFonts w:asciiTheme="majorHAnsi" w:hAnsiTheme="majorHAnsi" w:cstheme="minorHAnsi"/>
                <w:color w:val="0000FF"/>
              </w:rPr>
              <w:t>.</w:t>
            </w:r>
          </w:p>
          <w:p w14:paraId="30180686" w14:textId="77777777" w:rsidR="0030098D" w:rsidRPr="005E3CE9" w:rsidRDefault="0030098D" w:rsidP="0030098D">
            <w:pPr>
              <w:spacing w:before="60" w:after="60"/>
              <w:rPr>
                <w:szCs w:val="20"/>
              </w:rPr>
            </w:pPr>
          </w:p>
        </w:tc>
      </w:tr>
      <w:tr w:rsidR="00B251BC" w14:paraId="77489C86" w14:textId="77777777" w:rsidTr="00224DE9">
        <w:tc>
          <w:tcPr>
            <w:tcW w:w="10139" w:type="dxa"/>
            <w:gridSpan w:val="3"/>
            <w:shd w:val="clear" w:color="auto" w:fill="F2F2F2" w:themeFill="background1" w:themeFillShade="F2"/>
          </w:tcPr>
          <w:p w14:paraId="50A223EA" w14:textId="1457D9D5" w:rsidR="00B251BC" w:rsidRPr="005E3CE9" w:rsidRDefault="0030098D" w:rsidP="005815AC">
            <w:pPr>
              <w:spacing w:before="60" w:after="60"/>
              <w:rPr>
                <w:szCs w:val="20"/>
              </w:rPr>
            </w:pPr>
            <w:r w:rsidRPr="005E3CE9">
              <w:rPr>
                <w:b/>
                <w:szCs w:val="20"/>
              </w:rPr>
              <w:lastRenderedPageBreak/>
              <w:t xml:space="preserve">Instructions on submitting your </w:t>
            </w:r>
            <w:r w:rsidR="005815AC" w:rsidRPr="005E3CE9">
              <w:rPr>
                <w:b/>
                <w:szCs w:val="20"/>
              </w:rPr>
              <w:t xml:space="preserve">Assessment Evidence </w:t>
            </w:r>
          </w:p>
        </w:tc>
      </w:tr>
      <w:tr w:rsidR="0030098D" w14:paraId="2BE2E8BF" w14:textId="77777777" w:rsidTr="00224DE9">
        <w:tc>
          <w:tcPr>
            <w:tcW w:w="10139" w:type="dxa"/>
            <w:gridSpan w:val="3"/>
          </w:tcPr>
          <w:p w14:paraId="6E81C7CC" w14:textId="77777777" w:rsidR="00224DE9" w:rsidRPr="00E2303A" w:rsidRDefault="00224DE9" w:rsidP="00224DE9">
            <w:pPr>
              <w:pStyle w:val="NoSpacing"/>
              <w:rPr>
                <w:rFonts w:asciiTheme="majorHAnsi" w:hAnsiTheme="majorHAnsi"/>
              </w:rPr>
            </w:pPr>
            <w:r>
              <w:rPr>
                <w:rFonts w:asciiTheme="majorHAnsi" w:hAnsiTheme="majorHAnsi"/>
              </w:rPr>
              <w:t>You need</w:t>
            </w:r>
            <w:r w:rsidRPr="00E2303A">
              <w:rPr>
                <w:rFonts w:asciiTheme="majorHAnsi" w:hAnsiTheme="majorHAnsi"/>
              </w:rPr>
              <w:t xml:space="preserve"> to </w:t>
            </w:r>
            <w:r>
              <w:rPr>
                <w:rFonts w:asciiTheme="majorHAnsi" w:hAnsiTheme="majorHAnsi"/>
              </w:rPr>
              <w:t xml:space="preserve">upload </w:t>
            </w:r>
            <w:r w:rsidRPr="00E2303A">
              <w:rPr>
                <w:rFonts w:asciiTheme="majorHAnsi" w:hAnsiTheme="majorHAnsi"/>
              </w:rPr>
              <w:t>to Canvas:</w:t>
            </w:r>
          </w:p>
          <w:p w14:paraId="03DAD7C5" w14:textId="77777777" w:rsidR="00224DE9" w:rsidRDefault="00224DE9" w:rsidP="00224DE9">
            <w:pPr>
              <w:pStyle w:val="NoSpacing"/>
              <w:numPr>
                <w:ilvl w:val="0"/>
                <w:numId w:val="3"/>
              </w:numPr>
              <w:rPr>
                <w:rFonts w:asciiTheme="majorHAnsi" w:hAnsiTheme="majorHAnsi"/>
                <w:color w:val="000000"/>
              </w:rPr>
            </w:pPr>
            <w:r w:rsidRPr="00E2303A">
              <w:rPr>
                <w:rFonts w:asciiTheme="majorHAnsi" w:hAnsiTheme="majorHAnsi"/>
                <w:color w:val="000000"/>
              </w:rPr>
              <w:t>A completed settlement plan template (developed for t</w:t>
            </w:r>
            <w:r>
              <w:rPr>
                <w:rFonts w:asciiTheme="majorHAnsi" w:hAnsiTheme="majorHAnsi"/>
                <w:color w:val="000000"/>
              </w:rPr>
              <w:t xml:space="preserve">heir client from the role play), and </w:t>
            </w:r>
          </w:p>
          <w:p w14:paraId="05B87718" w14:textId="7C6F8154" w:rsidR="008D2F0F" w:rsidRPr="00224DE9" w:rsidRDefault="00224DE9" w:rsidP="00224DE9">
            <w:pPr>
              <w:pStyle w:val="NoSpacing"/>
              <w:numPr>
                <w:ilvl w:val="0"/>
                <w:numId w:val="3"/>
              </w:numPr>
              <w:rPr>
                <w:rFonts w:asciiTheme="majorHAnsi" w:hAnsiTheme="majorHAnsi"/>
                <w:color w:val="000000"/>
              </w:rPr>
            </w:pPr>
            <w:r>
              <w:rPr>
                <w:rFonts w:asciiTheme="majorHAnsi" w:hAnsiTheme="majorHAnsi"/>
                <w:color w:val="000000"/>
              </w:rPr>
              <w:t>Any notes recorded after the monitoring meeting</w:t>
            </w:r>
          </w:p>
          <w:p w14:paraId="53096E8D" w14:textId="4CD63775" w:rsidR="008D2F0F" w:rsidRPr="005E3CE9" w:rsidRDefault="008D2F0F" w:rsidP="0030098D">
            <w:pPr>
              <w:spacing w:before="60" w:after="60"/>
              <w:rPr>
                <w:szCs w:val="20"/>
              </w:rPr>
            </w:pPr>
          </w:p>
        </w:tc>
      </w:tr>
      <w:tr w:rsidR="0030098D" w14:paraId="0009AA69" w14:textId="77777777" w:rsidTr="00224DE9">
        <w:tc>
          <w:tcPr>
            <w:tcW w:w="5007" w:type="dxa"/>
            <w:gridSpan w:val="2"/>
            <w:shd w:val="clear" w:color="auto" w:fill="F2F2F2" w:themeFill="background1" w:themeFillShade="F2"/>
          </w:tcPr>
          <w:p w14:paraId="3B07B2D7" w14:textId="2FEA913A" w:rsidR="0030098D" w:rsidRPr="005E3CE9" w:rsidRDefault="0030098D" w:rsidP="0030098D">
            <w:pPr>
              <w:tabs>
                <w:tab w:val="left" w:pos="2985"/>
              </w:tabs>
              <w:spacing w:before="60" w:after="60"/>
              <w:rPr>
                <w:b/>
                <w:szCs w:val="20"/>
              </w:rPr>
            </w:pPr>
            <w:r w:rsidRPr="005E3CE9">
              <w:rPr>
                <w:b/>
                <w:szCs w:val="20"/>
              </w:rPr>
              <w:t>Equipment/resources students must supply:</w:t>
            </w:r>
          </w:p>
        </w:tc>
        <w:tc>
          <w:tcPr>
            <w:tcW w:w="5132" w:type="dxa"/>
            <w:shd w:val="clear" w:color="auto" w:fill="F2F2F2" w:themeFill="background1" w:themeFillShade="F2"/>
          </w:tcPr>
          <w:p w14:paraId="3164B893" w14:textId="77777777" w:rsidR="0030098D" w:rsidRPr="005E3CE9" w:rsidRDefault="0030098D" w:rsidP="0030098D">
            <w:pPr>
              <w:tabs>
                <w:tab w:val="left" w:pos="2985"/>
              </w:tabs>
              <w:spacing w:before="60" w:after="60"/>
              <w:rPr>
                <w:b/>
                <w:szCs w:val="20"/>
              </w:rPr>
            </w:pPr>
            <w:r w:rsidRPr="005E3CE9">
              <w:rPr>
                <w:b/>
                <w:szCs w:val="20"/>
              </w:rPr>
              <w:t>Equipment/resources to be provided by RMIT or the workplace:</w:t>
            </w:r>
          </w:p>
        </w:tc>
      </w:tr>
      <w:tr w:rsidR="00224DE9" w14:paraId="5A7F790F" w14:textId="77777777" w:rsidTr="00224DE9">
        <w:tc>
          <w:tcPr>
            <w:tcW w:w="5007" w:type="dxa"/>
            <w:gridSpan w:val="2"/>
          </w:tcPr>
          <w:p w14:paraId="2C242BBA" w14:textId="77777777" w:rsidR="00224DE9" w:rsidRPr="007C6909" w:rsidRDefault="00224DE9" w:rsidP="008168AB">
            <w:pPr>
              <w:ind w:left="360"/>
              <w:rPr>
                <w:rFonts w:asciiTheme="majorHAnsi" w:hAnsiTheme="majorHAnsi" w:cstheme="minorHAnsi"/>
                <w:iCs/>
              </w:rPr>
            </w:pPr>
          </w:p>
          <w:p w14:paraId="02AE3BDE" w14:textId="77777777" w:rsidR="00224DE9" w:rsidRPr="007C6909" w:rsidRDefault="00224DE9" w:rsidP="008168AB">
            <w:pPr>
              <w:ind w:left="360"/>
              <w:rPr>
                <w:rFonts w:asciiTheme="majorHAnsi" w:hAnsiTheme="majorHAnsi" w:cstheme="minorHAnsi"/>
                <w:iCs/>
              </w:rPr>
            </w:pPr>
          </w:p>
          <w:p w14:paraId="0A31C9AB" w14:textId="713B5716" w:rsidR="00224DE9" w:rsidRPr="00224DE9" w:rsidRDefault="00224DE9" w:rsidP="00224DE9">
            <w:pPr>
              <w:pStyle w:val="ListParagraph"/>
              <w:numPr>
                <w:ilvl w:val="0"/>
                <w:numId w:val="13"/>
              </w:numPr>
              <w:tabs>
                <w:tab w:val="left" w:pos="4150"/>
              </w:tabs>
              <w:spacing w:before="60" w:after="60"/>
              <w:rPr>
                <w:i/>
                <w:color w:val="538135" w:themeColor="accent6" w:themeShade="BF"/>
              </w:rPr>
            </w:pPr>
            <w:r w:rsidRPr="00224DE9">
              <w:rPr>
                <w:rFonts w:asciiTheme="majorHAnsi" w:hAnsiTheme="majorHAnsi" w:cstheme="minorHAnsi"/>
                <w:iCs/>
              </w:rPr>
              <w:t>Access to computer and internet</w:t>
            </w:r>
          </w:p>
        </w:tc>
        <w:tc>
          <w:tcPr>
            <w:tcW w:w="5132" w:type="dxa"/>
          </w:tcPr>
          <w:p w14:paraId="0C88E3FA" w14:textId="77777777" w:rsidR="00224DE9" w:rsidRPr="00E2303A" w:rsidRDefault="00224DE9" w:rsidP="008168AB">
            <w:pPr>
              <w:rPr>
                <w:rFonts w:asciiTheme="majorHAnsi" w:hAnsiTheme="majorHAnsi" w:cstheme="minorHAnsi"/>
              </w:rPr>
            </w:pPr>
            <w:r>
              <w:rPr>
                <w:rFonts w:asciiTheme="majorHAnsi" w:hAnsiTheme="majorHAnsi" w:cstheme="minorHAnsi"/>
              </w:rPr>
              <w:t>The following materials uploaded to Canvas:</w:t>
            </w:r>
          </w:p>
          <w:p w14:paraId="7A9EB779" w14:textId="77777777" w:rsidR="00224DE9" w:rsidRPr="0041730B" w:rsidRDefault="00224DE9" w:rsidP="00224DE9">
            <w:pPr>
              <w:pStyle w:val="ListParagraph"/>
              <w:numPr>
                <w:ilvl w:val="0"/>
                <w:numId w:val="12"/>
              </w:numPr>
              <w:spacing w:after="0" w:line="240" w:lineRule="auto"/>
              <w:rPr>
                <w:rFonts w:asciiTheme="majorHAnsi" w:hAnsiTheme="majorHAnsi" w:cstheme="minorHAnsi"/>
              </w:rPr>
            </w:pPr>
            <w:proofErr w:type="spellStart"/>
            <w:r>
              <w:rPr>
                <w:rFonts w:asciiTheme="majorHAnsi" w:hAnsiTheme="majorHAnsi" w:cstheme="minorHAnsi"/>
                <w:iCs/>
              </w:rPr>
              <w:t>Barati</w:t>
            </w:r>
            <w:proofErr w:type="spellEnd"/>
            <w:r>
              <w:rPr>
                <w:rFonts w:asciiTheme="majorHAnsi" w:hAnsiTheme="majorHAnsi" w:cstheme="minorHAnsi"/>
                <w:iCs/>
              </w:rPr>
              <w:t xml:space="preserve"> family scenario (2 parts)</w:t>
            </w:r>
          </w:p>
          <w:p w14:paraId="35F18C00" w14:textId="48C5E44C" w:rsidR="00224DE9" w:rsidRPr="00224DE9" w:rsidRDefault="00224DE9" w:rsidP="00224DE9">
            <w:pPr>
              <w:pStyle w:val="ListParagraph"/>
              <w:numPr>
                <w:ilvl w:val="0"/>
                <w:numId w:val="12"/>
              </w:numPr>
              <w:spacing w:after="0" w:line="240" w:lineRule="auto"/>
              <w:rPr>
                <w:rFonts w:asciiTheme="majorHAnsi" w:hAnsiTheme="majorHAnsi" w:cstheme="minorHAnsi"/>
              </w:rPr>
            </w:pPr>
            <w:r>
              <w:rPr>
                <w:rFonts w:asciiTheme="majorHAnsi" w:hAnsiTheme="majorHAnsi" w:cstheme="minorHAnsi"/>
                <w:iCs/>
              </w:rPr>
              <w:t>Observation checklist</w:t>
            </w:r>
          </w:p>
          <w:p w14:paraId="49B25BFB" w14:textId="0E94BD56" w:rsidR="00224DE9" w:rsidRPr="00224DE9" w:rsidRDefault="00224DE9" w:rsidP="00224DE9">
            <w:pPr>
              <w:pStyle w:val="ListParagraph"/>
              <w:numPr>
                <w:ilvl w:val="0"/>
                <w:numId w:val="12"/>
              </w:numPr>
              <w:spacing w:after="0" w:line="240" w:lineRule="auto"/>
              <w:rPr>
                <w:rFonts w:asciiTheme="majorHAnsi" w:hAnsiTheme="majorHAnsi" w:cstheme="minorHAnsi"/>
              </w:rPr>
            </w:pPr>
            <w:r w:rsidRPr="00224DE9">
              <w:rPr>
                <w:rFonts w:asciiTheme="majorHAnsi" w:hAnsiTheme="majorHAnsi" w:cstheme="minorHAnsi"/>
                <w:iCs/>
              </w:rPr>
              <w:t>Template of the Settlement Plan, including the monitoring meeting notes column</w:t>
            </w:r>
          </w:p>
        </w:tc>
      </w:tr>
    </w:tbl>
    <w:p w14:paraId="67541C39" w14:textId="24CC5A09" w:rsidR="00867B66" w:rsidRDefault="00867B66" w:rsidP="0030098D">
      <w:pPr>
        <w:spacing w:before="60" w:after="60"/>
      </w:pPr>
    </w:p>
    <w:p w14:paraId="4EA6C171" w14:textId="77777777" w:rsidR="00867B66" w:rsidRDefault="00867B66">
      <w:r>
        <w:br w:type="page"/>
      </w:r>
    </w:p>
    <w:p w14:paraId="7B988251" w14:textId="77777777" w:rsidR="00D41060" w:rsidRDefault="00D41060" w:rsidP="0030098D">
      <w:pPr>
        <w:spacing w:before="60" w:after="60"/>
      </w:pPr>
    </w:p>
    <w:p w14:paraId="20CBA681" w14:textId="498BD44C" w:rsidR="00957A3D" w:rsidRDefault="00957A3D" w:rsidP="00957A3D">
      <w:pPr>
        <w:spacing w:before="60" w:after="60"/>
        <w:rPr>
          <w:b/>
          <w:sz w:val="32"/>
        </w:rPr>
      </w:pPr>
      <w:r w:rsidRPr="00957A3D">
        <w:rPr>
          <w:sz w:val="32"/>
        </w:rPr>
        <w:t xml:space="preserve">Section </w:t>
      </w:r>
      <w:r w:rsidR="005D3B1E">
        <w:rPr>
          <w:sz w:val="32"/>
        </w:rPr>
        <w:t>B</w:t>
      </w:r>
      <w:r w:rsidRPr="00957A3D">
        <w:rPr>
          <w:sz w:val="32"/>
        </w:rPr>
        <w:t xml:space="preserve"> </w:t>
      </w:r>
      <w:r w:rsidR="00F42CC8">
        <w:rPr>
          <w:b/>
          <w:sz w:val="32"/>
        </w:rPr>
        <w:t>–</w:t>
      </w:r>
      <w:r w:rsidRPr="00957A3D">
        <w:rPr>
          <w:b/>
          <w:sz w:val="32"/>
        </w:rPr>
        <w:t xml:space="preserve"> </w:t>
      </w:r>
      <w:r w:rsidR="00224DE9" w:rsidRPr="005C66D6">
        <w:rPr>
          <w:rFonts w:asciiTheme="majorHAnsi" w:hAnsiTheme="majorHAnsi" w:cstheme="minorHAnsi"/>
          <w:b/>
          <w:sz w:val="28"/>
          <w:szCs w:val="28"/>
        </w:rPr>
        <w:t xml:space="preserve">Marking Guide for </w:t>
      </w:r>
      <w:r w:rsidR="00224DE9">
        <w:rPr>
          <w:rFonts w:asciiTheme="majorHAnsi" w:hAnsiTheme="majorHAnsi" w:cstheme="minorHAnsi"/>
          <w:b/>
          <w:sz w:val="28"/>
          <w:szCs w:val="28"/>
        </w:rPr>
        <w:t>Task 1</w:t>
      </w:r>
    </w:p>
    <w:tbl>
      <w:tblPr>
        <w:tblStyle w:val="TableGrid"/>
        <w:tblW w:w="0" w:type="auto"/>
        <w:tblLook w:val="04A0" w:firstRow="1" w:lastRow="0" w:firstColumn="1" w:lastColumn="0" w:noHBand="0" w:noVBand="1"/>
      </w:tblPr>
      <w:tblGrid>
        <w:gridCol w:w="2534"/>
        <w:gridCol w:w="7379"/>
      </w:tblGrid>
      <w:tr w:rsidR="00224DE9" w:rsidRPr="005C66D6" w14:paraId="3DBCEB68" w14:textId="77777777" w:rsidTr="008168AB">
        <w:tc>
          <w:tcPr>
            <w:tcW w:w="2634" w:type="dxa"/>
            <w:shd w:val="clear" w:color="auto" w:fill="D9D9D9" w:themeFill="background1" w:themeFillShade="D9"/>
          </w:tcPr>
          <w:p w14:paraId="0F399BD1" w14:textId="77777777" w:rsidR="00224DE9" w:rsidRPr="005C66D6" w:rsidRDefault="00224DE9" w:rsidP="008168AB">
            <w:pPr>
              <w:rPr>
                <w:rFonts w:asciiTheme="majorHAnsi" w:hAnsiTheme="majorHAnsi" w:cstheme="minorHAnsi"/>
                <w:b/>
                <w:szCs w:val="20"/>
              </w:rPr>
            </w:pPr>
            <w:r w:rsidRPr="005C66D6">
              <w:rPr>
                <w:rFonts w:asciiTheme="majorHAnsi" w:hAnsiTheme="majorHAnsi" w:cstheme="minorHAnsi"/>
                <w:b/>
                <w:szCs w:val="20"/>
              </w:rPr>
              <w:t>TASK:</w:t>
            </w:r>
          </w:p>
          <w:p w14:paraId="301B486A" w14:textId="77777777" w:rsidR="00224DE9" w:rsidRPr="005C66D6" w:rsidRDefault="00224DE9" w:rsidP="008168AB">
            <w:pPr>
              <w:rPr>
                <w:rFonts w:asciiTheme="majorHAnsi" w:hAnsiTheme="majorHAnsi" w:cstheme="minorHAnsi"/>
                <w:b/>
                <w:szCs w:val="20"/>
              </w:rPr>
            </w:pPr>
            <w:r w:rsidRPr="00E2303A">
              <w:rPr>
                <w:rFonts w:asciiTheme="majorHAnsi" w:hAnsiTheme="majorHAnsi" w:cstheme="minorHAnsi"/>
                <w:szCs w:val="20"/>
              </w:rPr>
              <w:t>Describe the task – context and conditions for assessment.</w:t>
            </w:r>
          </w:p>
        </w:tc>
        <w:tc>
          <w:tcPr>
            <w:tcW w:w="7822" w:type="dxa"/>
          </w:tcPr>
          <w:p w14:paraId="21B5D9C9" w14:textId="77777777" w:rsidR="00224DE9" w:rsidRPr="00E2303A" w:rsidRDefault="00224DE9" w:rsidP="008168AB">
            <w:pPr>
              <w:pStyle w:val="NoSpacing"/>
              <w:rPr>
                <w:rFonts w:asciiTheme="majorHAnsi" w:hAnsiTheme="majorHAnsi"/>
              </w:rPr>
            </w:pPr>
            <w:r w:rsidRPr="00E2303A">
              <w:rPr>
                <w:rFonts w:asciiTheme="majorHAnsi" w:hAnsiTheme="majorHAnsi"/>
              </w:rPr>
              <w:t xml:space="preserve">This </w:t>
            </w:r>
            <w:r>
              <w:rPr>
                <w:rFonts w:asciiTheme="majorHAnsi" w:hAnsiTheme="majorHAnsi"/>
              </w:rPr>
              <w:t xml:space="preserve">role-play </w:t>
            </w:r>
            <w:r w:rsidRPr="00E2303A">
              <w:rPr>
                <w:rFonts w:asciiTheme="majorHAnsi" w:hAnsiTheme="majorHAnsi"/>
              </w:rPr>
              <w:t xml:space="preserve">task will be </w:t>
            </w:r>
            <w:r>
              <w:rPr>
                <w:rFonts w:asciiTheme="majorHAnsi" w:hAnsiTheme="majorHAnsi"/>
              </w:rPr>
              <w:t>done</w:t>
            </w:r>
            <w:r w:rsidRPr="00E2303A">
              <w:rPr>
                <w:rFonts w:asciiTheme="majorHAnsi" w:hAnsiTheme="majorHAnsi"/>
              </w:rPr>
              <w:t xml:space="preserve"> in a simulated workplace environment. </w:t>
            </w:r>
          </w:p>
          <w:p w14:paraId="5870AE3D" w14:textId="77777777" w:rsidR="00224DE9" w:rsidRPr="00E2303A" w:rsidRDefault="00224DE9" w:rsidP="008168AB">
            <w:pPr>
              <w:pStyle w:val="NoSpacing"/>
              <w:rPr>
                <w:rFonts w:asciiTheme="majorHAnsi" w:hAnsiTheme="majorHAnsi"/>
              </w:rPr>
            </w:pPr>
          </w:p>
          <w:p w14:paraId="75D9392B" w14:textId="14EAB86C" w:rsidR="00224DE9" w:rsidRPr="00E2303A" w:rsidRDefault="00224DE9" w:rsidP="008168AB">
            <w:pPr>
              <w:pStyle w:val="NoSpacing"/>
              <w:rPr>
                <w:rFonts w:asciiTheme="majorHAnsi" w:hAnsiTheme="majorHAnsi"/>
              </w:rPr>
            </w:pPr>
            <w:r>
              <w:rPr>
                <w:rFonts w:asciiTheme="majorHAnsi" w:hAnsiTheme="majorHAnsi"/>
              </w:rPr>
              <w:t>The task requires</w:t>
            </w:r>
            <w:r w:rsidRPr="00E2303A">
              <w:rPr>
                <w:rFonts w:asciiTheme="majorHAnsi" w:hAnsiTheme="majorHAnsi"/>
              </w:rPr>
              <w:t xml:space="preserve"> </w:t>
            </w:r>
            <w:r w:rsidR="008168AB">
              <w:rPr>
                <w:rFonts w:asciiTheme="majorHAnsi" w:hAnsiTheme="majorHAnsi"/>
              </w:rPr>
              <w:t>you</w:t>
            </w:r>
            <w:r w:rsidRPr="00E2303A">
              <w:rPr>
                <w:rFonts w:asciiTheme="majorHAnsi" w:hAnsiTheme="majorHAnsi"/>
              </w:rPr>
              <w:t xml:space="preserve"> to work with </w:t>
            </w:r>
            <w:r>
              <w:rPr>
                <w:rFonts w:asciiTheme="majorHAnsi" w:hAnsiTheme="majorHAnsi"/>
              </w:rPr>
              <w:t>a</w:t>
            </w:r>
            <w:r w:rsidRPr="00E2303A">
              <w:rPr>
                <w:rFonts w:asciiTheme="majorHAnsi" w:hAnsiTheme="majorHAnsi"/>
              </w:rPr>
              <w:t xml:space="preserve"> partner</w:t>
            </w:r>
            <w:r>
              <w:rPr>
                <w:rFonts w:asciiTheme="majorHAnsi" w:hAnsiTheme="majorHAnsi"/>
              </w:rPr>
              <w:t>,</w:t>
            </w:r>
            <w:r w:rsidRPr="00E2303A">
              <w:rPr>
                <w:rFonts w:asciiTheme="majorHAnsi" w:hAnsiTheme="majorHAnsi"/>
              </w:rPr>
              <w:t xml:space="preserve"> perform</w:t>
            </w:r>
            <w:r>
              <w:rPr>
                <w:rFonts w:asciiTheme="majorHAnsi" w:hAnsiTheme="majorHAnsi"/>
              </w:rPr>
              <w:t>ing</w:t>
            </w:r>
            <w:r w:rsidRPr="00E2303A">
              <w:rPr>
                <w:rFonts w:asciiTheme="majorHAnsi" w:hAnsiTheme="majorHAnsi"/>
              </w:rPr>
              <w:t xml:space="preserve"> the role of </w:t>
            </w:r>
            <w:r>
              <w:rPr>
                <w:rFonts w:asciiTheme="majorHAnsi" w:hAnsiTheme="majorHAnsi"/>
              </w:rPr>
              <w:t xml:space="preserve">the </w:t>
            </w:r>
            <w:r w:rsidRPr="00E2303A">
              <w:rPr>
                <w:rFonts w:asciiTheme="majorHAnsi" w:hAnsiTheme="majorHAnsi"/>
              </w:rPr>
              <w:t>caseworker</w:t>
            </w:r>
            <w:r>
              <w:rPr>
                <w:rFonts w:asciiTheme="majorHAnsi" w:hAnsiTheme="majorHAnsi"/>
              </w:rPr>
              <w:t xml:space="preserve"> - developing and monitoring a Settlement Plan with a client. </w:t>
            </w:r>
          </w:p>
          <w:p w14:paraId="29730CC0" w14:textId="53C4F1A9" w:rsidR="00224DE9" w:rsidRPr="005C66D6" w:rsidRDefault="00973B29" w:rsidP="008168AB">
            <w:pPr>
              <w:rPr>
                <w:rFonts w:asciiTheme="majorHAnsi" w:hAnsiTheme="majorHAnsi" w:cstheme="minorHAnsi"/>
                <w:iCs/>
                <w:szCs w:val="20"/>
              </w:rPr>
            </w:pPr>
            <w:r>
              <w:rPr>
                <w:rFonts w:asciiTheme="majorHAnsi" w:hAnsiTheme="majorHAnsi"/>
              </w:rPr>
              <w:t>You</w:t>
            </w:r>
            <w:r w:rsidR="00224DE9" w:rsidRPr="00E2303A">
              <w:rPr>
                <w:rFonts w:asciiTheme="majorHAnsi" w:hAnsiTheme="majorHAnsi"/>
              </w:rPr>
              <w:t xml:space="preserve"> will </w:t>
            </w:r>
            <w:r w:rsidR="00224DE9">
              <w:rPr>
                <w:rFonts w:asciiTheme="majorHAnsi" w:hAnsiTheme="majorHAnsi"/>
              </w:rPr>
              <w:t>have 40 minutes (each) to perform the role of</w:t>
            </w:r>
            <w:r w:rsidR="00224DE9" w:rsidRPr="00E2303A">
              <w:rPr>
                <w:rFonts w:asciiTheme="majorHAnsi" w:hAnsiTheme="majorHAnsi"/>
              </w:rPr>
              <w:t xml:space="preserve"> the caseworker.</w:t>
            </w:r>
          </w:p>
        </w:tc>
      </w:tr>
    </w:tbl>
    <w:p w14:paraId="653D5465" w14:textId="33DA4564" w:rsidR="00E37A0A" w:rsidRDefault="00E37A0A" w:rsidP="00957A3D">
      <w:pPr>
        <w:spacing w:before="60" w:after="60"/>
        <w:rPr>
          <w:b/>
          <w:sz w:val="32"/>
        </w:rPr>
      </w:pPr>
    </w:p>
    <w:p w14:paraId="57541AB1" w14:textId="77777777" w:rsidR="00224DE9" w:rsidRPr="00E2303A" w:rsidRDefault="00224DE9" w:rsidP="00224DE9">
      <w:pPr>
        <w:pStyle w:val="Comment"/>
        <w:rPr>
          <w:rFonts w:asciiTheme="majorHAnsi" w:hAnsiTheme="majorHAnsi" w:cstheme="minorHAnsi"/>
          <w:i w:val="0"/>
          <w:sz w:val="24"/>
          <w:szCs w:val="24"/>
        </w:rPr>
      </w:pPr>
      <w:r w:rsidRPr="00E2303A">
        <w:rPr>
          <w:rFonts w:asciiTheme="majorHAnsi" w:hAnsiTheme="majorHAnsi" w:cstheme="minorHAnsi"/>
          <w:i w:val="0"/>
          <w:sz w:val="24"/>
          <w:szCs w:val="24"/>
        </w:rPr>
        <w:t>Observation checklist</w:t>
      </w:r>
    </w:p>
    <w:tbl>
      <w:tblPr>
        <w:tblStyle w:val="TableGrid1"/>
        <w:tblW w:w="0" w:type="auto"/>
        <w:tblLook w:val="04A0" w:firstRow="1" w:lastRow="0" w:firstColumn="1" w:lastColumn="0" w:noHBand="0" w:noVBand="1"/>
      </w:tblPr>
      <w:tblGrid>
        <w:gridCol w:w="311"/>
        <w:gridCol w:w="7286"/>
        <w:gridCol w:w="1048"/>
        <w:gridCol w:w="1272"/>
      </w:tblGrid>
      <w:tr w:rsidR="008168AB" w:rsidRPr="00E2303A" w14:paraId="56D7E042" w14:textId="77777777" w:rsidTr="008168AB">
        <w:trPr>
          <w:cnfStyle w:val="100000000000" w:firstRow="1" w:lastRow="0" w:firstColumn="0" w:lastColumn="0" w:oddVBand="0" w:evenVBand="0" w:oddHBand="0" w:evenHBand="0" w:firstRowFirstColumn="0" w:firstRowLastColumn="0" w:lastRowFirstColumn="0" w:lastRowLastColumn="0"/>
          <w:trHeight w:val="567"/>
        </w:trPr>
        <w:tc>
          <w:tcPr>
            <w:tcW w:w="0" w:type="auto"/>
            <w:shd w:val="clear" w:color="auto" w:fill="D9D9D9" w:themeFill="background1" w:themeFillShade="D9"/>
          </w:tcPr>
          <w:p w14:paraId="18F97DD6" w14:textId="77777777" w:rsidR="008168AB" w:rsidRPr="00E2303A" w:rsidRDefault="008168AB" w:rsidP="008168AB">
            <w:pPr>
              <w:spacing w:before="70"/>
              <w:ind w:right="143"/>
              <w:jc w:val="center"/>
              <w:rPr>
                <w:rFonts w:asciiTheme="majorHAnsi" w:hAnsiTheme="majorHAnsi" w:cstheme="minorHAnsi"/>
                <w:szCs w:val="20"/>
              </w:rPr>
            </w:pPr>
          </w:p>
        </w:tc>
        <w:tc>
          <w:tcPr>
            <w:tcW w:w="0" w:type="auto"/>
            <w:shd w:val="clear" w:color="auto" w:fill="D9D9D9" w:themeFill="background1" w:themeFillShade="D9"/>
          </w:tcPr>
          <w:p w14:paraId="365D38EF" w14:textId="77777777" w:rsidR="008168AB" w:rsidRPr="00E2303A" w:rsidRDefault="008168AB" w:rsidP="008168AB">
            <w:pPr>
              <w:spacing w:before="70"/>
              <w:ind w:right="143"/>
              <w:jc w:val="center"/>
              <w:rPr>
                <w:rFonts w:asciiTheme="majorHAnsi" w:hAnsiTheme="majorHAnsi" w:cstheme="minorHAnsi"/>
                <w:szCs w:val="20"/>
              </w:rPr>
            </w:pPr>
            <w:r w:rsidRPr="00E2303A">
              <w:rPr>
                <w:rFonts w:asciiTheme="majorHAnsi" w:hAnsiTheme="majorHAnsi" w:cstheme="minorHAnsi"/>
                <w:szCs w:val="20"/>
              </w:rPr>
              <w:t>List the actions to be observed</w:t>
            </w:r>
          </w:p>
        </w:tc>
        <w:tc>
          <w:tcPr>
            <w:tcW w:w="0" w:type="auto"/>
            <w:shd w:val="clear" w:color="auto" w:fill="D9D9D9" w:themeFill="background1" w:themeFillShade="D9"/>
          </w:tcPr>
          <w:p w14:paraId="315DF986" w14:textId="77777777" w:rsidR="008168AB" w:rsidRPr="00E2303A" w:rsidRDefault="008168AB" w:rsidP="008168AB">
            <w:pPr>
              <w:spacing w:before="70"/>
              <w:jc w:val="center"/>
              <w:rPr>
                <w:rFonts w:asciiTheme="majorHAnsi" w:hAnsiTheme="majorHAnsi" w:cstheme="minorHAnsi"/>
                <w:szCs w:val="20"/>
              </w:rPr>
            </w:pPr>
            <w:r w:rsidRPr="00E2303A">
              <w:rPr>
                <w:rFonts w:asciiTheme="majorHAnsi" w:hAnsiTheme="majorHAnsi" w:cstheme="minorHAnsi"/>
                <w:szCs w:val="20"/>
              </w:rPr>
              <w:t>Satisfactory</w:t>
            </w:r>
            <w:r w:rsidRPr="00E2303A">
              <w:rPr>
                <w:rFonts w:asciiTheme="majorHAnsi" w:hAnsiTheme="majorHAnsi" w:cstheme="minorHAnsi"/>
                <w:szCs w:val="20"/>
              </w:rPr>
              <w:br/>
            </w:r>
          </w:p>
        </w:tc>
        <w:tc>
          <w:tcPr>
            <w:tcW w:w="0" w:type="auto"/>
            <w:shd w:val="clear" w:color="auto" w:fill="D9D9D9" w:themeFill="background1" w:themeFillShade="D9"/>
          </w:tcPr>
          <w:p w14:paraId="7D3A5534" w14:textId="77777777" w:rsidR="008168AB" w:rsidRPr="00E2303A" w:rsidRDefault="008168AB" w:rsidP="008168AB">
            <w:pPr>
              <w:spacing w:before="70"/>
              <w:jc w:val="center"/>
              <w:rPr>
                <w:rFonts w:asciiTheme="majorHAnsi" w:hAnsiTheme="majorHAnsi" w:cstheme="minorHAnsi"/>
                <w:szCs w:val="20"/>
              </w:rPr>
            </w:pPr>
            <w:r w:rsidRPr="00E2303A">
              <w:rPr>
                <w:rFonts w:asciiTheme="majorHAnsi" w:hAnsiTheme="majorHAnsi" w:cstheme="minorHAnsi"/>
                <w:szCs w:val="20"/>
              </w:rPr>
              <w:t>Not Satisfactory</w:t>
            </w:r>
            <w:r w:rsidRPr="00E2303A">
              <w:rPr>
                <w:rFonts w:asciiTheme="majorHAnsi" w:hAnsiTheme="majorHAnsi" w:cstheme="minorHAnsi"/>
                <w:szCs w:val="20"/>
              </w:rPr>
              <w:br/>
            </w:r>
          </w:p>
        </w:tc>
      </w:tr>
      <w:tr w:rsidR="008168AB" w:rsidRPr="00E2303A" w14:paraId="20338FF8" w14:textId="77777777" w:rsidTr="008168AB">
        <w:trPr>
          <w:trHeight w:val="369"/>
        </w:trPr>
        <w:tc>
          <w:tcPr>
            <w:tcW w:w="0" w:type="auto"/>
          </w:tcPr>
          <w:p w14:paraId="1D970757" w14:textId="77777777" w:rsidR="008168AB" w:rsidRPr="00E2303A" w:rsidRDefault="008168AB" w:rsidP="008168AB">
            <w:pPr>
              <w:pStyle w:val="NoSpacing"/>
              <w:rPr>
                <w:rFonts w:asciiTheme="majorHAnsi" w:hAnsiTheme="majorHAnsi" w:cstheme="minorHAnsi"/>
                <w:sz w:val="20"/>
                <w:szCs w:val="20"/>
              </w:rPr>
            </w:pPr>
            <w:r>
              <w:rPr>
                <w:rFonts w:asciiTheme="majorHAnsi" w:hAnsiTheme="majorHAnsi" w:cstheme="minorHAnsi"/>
                <w:sz w:val="20"/>
                <w:szCs w:val="20"/>
              </w:rPr>
              <w:t>1</w:t>
            </w:r>
          </w:p>
        </w:tc>
        <w:tc>
          <w:tcPr>
            <w:tcW w:w="0" w:type="auto"/>
          </w:tcPr>
          <w:p w14:paraId="46014B9A" w14:textId="77777777" w:rsidR="008168AB" w:rsidRDefault="008168AB" w:rsidP="008168AB">
            <w:pPr>
              <w:pStyle w:val="NoSpacing"/>
              <w:rPr>
                <w:rFonts w:asciiTheme="majorHAnsi" w:hAnsiTheme="majorHAnsi" w:cstheme="minorHAnsi"/>
                <w:sz w:val="20"/>
                <w:szCs w:val="20"/>
              </w:rPr>
            </w:pPr>
            <w:r>
              <w:rPr>
                <w:rFonts w:asciiTheme="majorHAnsi" w:hAnsiTheme="majorHAnsi" w:cstheme="minorHAnsi"/>
                <w:sz w:val="20"/>
                <w:szCs w:val="20"/>
              </w:rPr>
              <w:t>The student</w:t>
            </w:r>
            <w:r w:rsidRPr="00E2303A">
              <w:rPr>
                <w:rFonts w:asciiTheme="majorHAnsi" w:hAnsiTheme="majorHAnsi" w:cstheme="minorHAnsi"/>
                <w:sz w:val="20"/>
                <w:szCs w:val="20"/>
              </w:rPr>
              <w:t xml:space="preserve"> developed rapport by</w:t>
            </w:r>
            <w:r>
              <w:rPr>
                <w:rFonts w:asciiTheme="majorHAnsi" w:hAnsiTheme="majorHAnsi" w:cstheme="minorHAnsi"/>
                <w:sz w:val="20"/>
                <w:szCs w:val="20"/>
              </w:rPr>
              <w:t>:</w:t>
            </w:r>
          </w:p>
          <w:p w14:paraId="3ABE3939" w14:textId="77777777" w:rsidR="008168AB" w:rsidRDefault="008168AB" w:rsidP="00224DE9">
            <w:pPr>
              <w:pStyle w:val="NoSpacing"/>
              <w:numPr>
                <w:ilvl w:val="0"/>
                <w:numId w:val="14"/>
              </w:numPr>
              <w:rPr>
                <w:rFonts w:asciiTheme="majorHAnsi" w:hAnsiTheme="majorHAnsi" w:cstheme="minorHAnsi"/>
                <w:sz w:val="20"/>
                <w:szCs w:val="20"/>
              </w:rPr>
            </w:pPr>
            <w:r>
              <w:rPr>
                <w:rFonts w:asciiTheme="majorHAnsi" w:hAnsiTheme="majorHAnsi" w:cstheme="minorHAnsi"/>
                <w:sz w:val="20"/>
                <w:szCs w:val="20"/>
              </w:rPr>
              <w:t>I</w:t>
            </w:r>
            <w:r w:rsidRPr="00E2303A">
              <w:rPr>
                <w:rFonts w:asciiTheme="majorHAnsi" w:hAnsiTheme="majorHAnsi" w:cstheme="minorHAnsi"/>
                <w:sz w:val="20"/>
                <w:szCs w:val="20"/>
              </w:rPr>
              <w:t xml:space="preserve">ntroducing </w:t>
            </w:r>
            <w:r>
              <w:rPr>
                <w:rFonts w:asciiTheme="majorHAnsi" w:hAnsiTheme="majorHAnsi" w:cstheme="minorHAnsi"/>
                <w:sz w:val="20"/>
                <w:szCs w:val="20"/>
              </w:rPr>
              <w:t>self</w:t>
            </w:r>
            <w:r w:rsidRPr="00E2303A">
              <w:rPr>
                <w:rFonts w:asciiTheme="majorHAnsi" w:hAnsiTheme="majorHAnsi" w:cstheme="minorHAnsi"/>
                <w:sz w:val="20"/>
                <w:szCs w:val="20"/>
              </w:rPr>
              <w:t xml:space="preserve"> </w:t>
            </w:r>
          </w:p>
          <w:p w14:paraId="2EA6173A" w14:textId="77777777" w:rsidR="008168AB" w:rsidRDefault="008168AB" w:rsidP="00224DE9">
            <w:pPr>
              <w:pStyle w:val="NoSpacing"/>
              <w:numPr>
                <w:ilvl w:val="0"/>
                <w:numId w:val="14"/>
              </w:numPr>
              <w:rPr>
                <w:rFonts w:asciiTheme="majorHAnsi" w:hAnsiTheme="majorHAnsi" w:cstheme="minorHAnsi"/>
                <w:sz w:val="20"/>
                <w:szCs w:val="20"/>
              </w:rPr>
            </w:pPr>
            <w:r>
              <w:rPr>
                <w:rFonts w:asciiTheme="majorHAnsi" w:hAnsiTheme="majorHAnsi" w:cstheme="minorHAnsi"/>
                <w:sz w:val="20"/>
                <w:szCs w:val="20"/>
              </w:rPr>
              <w:t>Describing the service’s role/examples</w:t>
            </w:r>
          </w:p>
          <w:p w14:paraId="34D5C58B" w14:textId="77777777" w:rsidR="008168AB" w:rsidRDefault="008168AB" w:rsidP="00224DE9">
            <w:pPr>
              <w:pStyle w:val="NoSpacing"/>
              <w:numPr>
                <w:ilvl w:val="0"/>
                <w:numId w:val="14"/>
              </w:numPr>
              <w:rPr>
                <w:rFonts w:asciiTheme="majorHAnsi" w:hAnsiTheme="majorHAnsi" w:cstheme="minorHAnsi"/>
                <w:sz w:val="20"/>
                <w:szCs w:val="20"/>
              </w:rPr>
            </w:pPr>
            <w:r>
              <w:rPr>
                <w:rFonts w:asciiTheme="majorHAnsi" w:hAnsiTheme="majorHAnsi" w:cstheme="minorHAnsi"/>
                <w:sz w:val="20"/>
                <w:szCs w:val="20"/>
              </w:rPr>
              <w:t>Explaining privacy and confidentiality</w:t>
            </w:r>
            <w:r w:rsidRPr="00E2303A">
              <w:rPr>
                <w:rFonts w:asciiTheme="majorHAnsi" w:hAnsiTheme="majorHAnsi" w:cstheme="minorHAnsi"/>
                <w:sz w:val="20"/>
                <w:szCs w:val="20"/>
              </w:rPr>
              <w:t xml:space="preserve"> </w:t>
            </w:r>
          </w:p>
          <w:p w14:paraId="08082530" w14:textId="77777777" w:rsidR="008168AB" w:rsidRPr="00E2303A" w:rsidRDefault="008168AB" w:rsidP="00224DE9">
            <w:pPr>
              <w:pStyle w:val="NoSpacing"/>
              <w:numPr>
                <w:ilvl w:val="0"/>
                <w:numId w:val="14"/>
              </w:numPr>
              <w:rPr>
                <w:rFonts w:asciiTheme="majorHAnsi" w:hAnsiTheme="majorHAnsi" w:cstheme="minorHAnsi"/>
                <w:sz w:val="20"/>
                <w:szCs w:val="20"/>
              </w:rPr>
            </w:pPr>
            <w:r>
              <w:rPr>
                <w:rFonts w:asciiTheme="majorHAnsi" w:hAnsiTheme="majorHAnsi" w:cstheme="minorHAnsi"/>
                <w:sz w:val="20"/>
                <w:szCs w:val="20"/>
              </w:rPr>
              <w:t>Using skilled communication techniques</w:t>
            </w:r>
          </w:p>
          <w:p w14:paraId="3B87650D" w14:textId="77777777" w:rsidR="008168AB" w:rsidRPr="00E2303A" w:rsidRDefault="008168AB" w:rsidP="008168AB">
            <w:pPr>
              <w:pStyle w:val="NoSpacing"/>
              <w:rPr>
                <w:rFonts w:asciiTheme="majorHAnsi" w:hAnsiTheme="majorHAnsi" w:cstheme="minorHAnsi"/>
                <w:sz w:val="20"/>
                <w:szCs w:val="20"/>
              </w:rPr>
            </w:pPr>
          </w:p>
        </w:tc>
        <w:tc>
          <w:tcPr>
            <w:tcW w:w="0" w:type="auto"/>
          </w:tcPr>
          <w:p w14:paraId="543C698E" w14:textId="77777777" w:rsidR="008168AB" w:rsidRPr="00E2303A" w:rsidRDefault="008168AB" w:rsidP="008168AB">
            <w:pPr>
              <w:spacing w:before="70"/>
              <w:rPr>
                <w:rFonts w:asciiTheme="majorHAnsi" w:hAnsiTheme="majorHAnsi" w:cstheme="minorHAnsi"/>
                <w:szCs w:val="20"/>
              </w:rPr>
            </w:pPr>
            <w:r w:rsidRPr="00E2303A">
              <w:rPr>
                <w:rFonts w:ascii="Menlo Regular" w:eastAsia="Arial Unicode MS" w:hAnsi="Menlo Regular" w:cs="Menlo Regular"/>
                <w:szCs w:val="20"/>
              </w:rPr>
              <w:t>☐</w:t>
            </w:r>
          </w:p>
        </w:tc>
        <w:tc>
          <w:tcPr>
            <w:tcW w:w="0" w:type="auto"/>
          </w:tcPr>
          <w:p w14:paraId="2CAA5184" w14:textId="77777777" w:rsidR="008168AB" w:rsidRPr="00E2303A" w:rsidRDefault="008168AB" w:rsidP="008168AB">
            <w:pPr>
              <w:spacing w:before="70"/>
              <w:rPr>
                <w:rFonts w:asciiTheme="majorHAnsi" w:hAnsiTheme="majorHAnsi" w:cstheme="minorHAnsi"/>
                <w:szCs w:val="20"/>
              </w:rPr>
            </w:pPr>
            <w:r w:rsidRPr="00E2303A">
              <w:rPr>
                <w:rFonts w:ascii="Menlo Regular" w:eastAsia="Arial Unicode MS" w:hAnsi="Menlo Regular" w:cs="Menlo Regular"/>
                <w:szCs w:val="20"/>
              </w:rPr>
              <w:t>☐</w:t>
            </w:r>
          </w:p>
        </w:tc>
      </w:tr>
      <w:tr w:rsidR="008168AB" w:rsidRPr="00E2303A" w14:paraId="40830C52" w14:textId="77777777" w:rsidTr="008168AB">
        <w:trPr>
          <w:trHeight w:val="369"/>
        </w:trPr>
        <w:tc>
          <w:tcPr>
            <w:tcW w:w="0" w:type="auto"/>
          </w:tcPr>
          <w:p w14:paraId="7526E10D" w14:textId="77777777" w:rsidR="008168AB" w:rsidRDefault="008168AB" w:rsidP="008168AB">
            <w:pPr>
              <w:pStyle w:val="NoSpacing"/>
              <w:rPr>
                <w:rFonts w:asciiTheme="majorHAnsi" w:hAnsiTheme="majorHAnsi" w:cstheme="minorHAnsi"/>
                <w:sz w:val="20"/>
                <w:szCs w:val="20"/>
              </w:rPr>
            </w:pPr>
            <w:r>
              <w:rPr>
                <w:rFonts w:asciiTheme="majorHAnsi" w:hAnsiTheme="majorHAnsi" w:cstheme="minorHAnsi"/>
                <w:sz w:val="20"/>
                <w:szCs w:val="20"/>
              </w:rPr>
              <w:t>2</w:t>
            </w:r>
          </w:p>
        </w:tc>
        <w:tc>
          <w:tcPr>
            <w:tcW w:w="0" w:type="auto"/>
          </w:tcPr>
          <w:p w14:paraId="6F94A642"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rPr>
              <w:t>The student responded to:</w:t>
            </w:r>
            <w:r w:rsidRPr="00E2303A">
              <w:rPr>
                <w:rFonts w:asciiTheme="majorHAnsi" w:hAnsiTheme="majorHAnsi" w:cstheme="minorHAnsi"/>
                <w:sz w:val="20"/>
                <w:szCs w:val="20"/>
                <w:shd w:val="clear" w:color="auto" w:fill="FFFFFF"/>
              </w:rPr>
              <w:t xml:space="preserve"> </w:t>
            </w:r>
          </w:p>
          <w:p w14:paraId="34BB199A" w14:textId="77777777" w:rsidR="008168AB" w:rsidRDefault="008168AB" w:rsidP="00224DE9">
            <w:pPr>
              <w:pStyle w:val="NoSpacing"/>
              <w:numPr>
                <w:ilvl w:val="0"/>
                <w:numId w:val="16"/>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w:t>
            </w:r>
            <w:r w:rsidRPr="00E2303A">
              <w:rPr>
                <w:rFonts w:asciiTheme="majorHAnsi" w:hAnsiTheme="majorHAnsi" w:cstheme="minorHAnsi"/>
                <w:sz w:val="20"/>
                <w:szCs w:val="20"/>
                <w:shd w:val="clear" w:color="auto" w:fill="FFFFFF"/>
              </w:rPr>
              <w:t xml:space="preserve">he communication needs of </w:t>
            </w:r>
            <w:r>
              <w:rPr>
                <w:rFonts w:asciiTheme="majorHAnsi" w:hAnsiTheme="majorHAnsi" w:cstheme="minorHAnsi"/>
                <w:sz w:val="20"/>
                <w:szCs w:val="20"/>
                <w:shd w:val="clear" w:color="auto" w:fill="FFFFFF"/>
              </w:rPr>
              <w:t>the</w:t>
            </w:r>
            <w:r w:rsidRPr="00E2303A">
              <w:rPr>
                <w:rFonts w:asciiTheme="majorHAnsi" w:hAnsiTheme="majorHAnsi" w:cstheme="minorHAnsi"/>
                <w:sz w:val="20"/>
                <w:szCs w:val="20"/>
                <w:shd w:val="clear" w:color="auto" w:fill="FFFFFF"/>
              </w:rPr>
              <w:t xml:space="preserve"> client </w:t>
            </w:r>
          </w:p>
          <w:p w14:paraId="08D20AE1" w14:textId="77777777" w:rsidR="008168AB" w:rsidRPr="00F83A37" w:rsidRDefault="008168AB" w:rsidP="00224DE9">
            <w:pPr>
              <w:pStyle w:val="NoSpacing"/>
              <w:numPr>
                <w:ilvl w:val="0"/>
                <w:numId w:val="16"/>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newly arrived and</w:t>
            </w:r>
            <w:r w:rsidRPr="00F83A37">
              <w:rPr>
                <w:rFonts w:asciiTheme="majorHAnsi" w:hAnsiTheme="majorHAnsi" w:cstheme="minorHAnsi"/>
                <w:sz w:val="20"/>
                <w:szCs w:val="20"/>
                <w:shd w:val="clear" w:color="auto" w:fill="FFFFFF"/>
              </w:rPr>
              <w:t xml:space="preserve"> refugee experience </w:t>
            </w:r>
            <w:r>
              <w:rPr>
                <w:rFonts w:asciiTheme="majorHAnsi" w:hAnsiTheme="majorHAnsi" w:cstheme="minorHAnsi"/>
                <w:sz w:val="20"/>
                <w:szCs w:val="20"/>
                <w:shd w:val="clear" w:color="auto" w:fill="FFFFFF"/>
              </w:rPr>
              <w:t xml:space="preserve">of the client </w:t>
            </w:r>
            <w:r w:rsidRPr="00F83A37">
              <w:rPr>
                <w:rFonts w:asciiTheme="majorHAnsi" w:hAnsiTheme="majorHAnsi" w:cstheme="minorHAnsi"/>
                <w:sz w:val="20"/>
                <w:szCs w:val="20"/>
                <w:shd w:val="clear" w:color="auto" w:fill="FFFFFF"/>
              </w:rPr>
              <w:t>and modified their approach</w:t>
            </w:r>
            <w:r>
              <w:rPr>
                <w:rFonts w:asciiTheme="majorHAnsi" w:hAnsiTheme="majorHAnsi" w:cstheme="minorHAnsi"/>
                <w:sz w:val="20"/>
                <w:szCs w:val="20"/>
                <w:shd w:val="clear" w:color="auto" w:fill="FFFFFF"/>
              </w:rPr>
              <w:t xml:space="preserve"> as required</w:t>
            </w:r>
          </w:p>
          <w:p w14:paraId="7CF81CB9" w14:textId="77777777" w:rsidR="008168AB" w:rsidRPr="00E2303A" w:rsidRDefault="008168AB" w:rsidP="00224DE9">
            <w:pPr>
              <w:pStyle w:val="NoSpacing"/>
              <w:numPr>
                <w:ilvl w:val="0"/>
                <w:numId w:val="16"/>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Any cultural preferences that the client may have indicated</w:t>
            </w:r>
          </w:p>
          <w:p w14:paraId="5572CDE2" w14:textId="77777777" w:rsidR="008168AB" w:rsidRPr="00E2303A" w:rsidRDefault="008168AB" w:rsidP="008168AB">
            <w:pPr>
              <w:spacing w:before="70"/>
              <w:rPr>
                <w:rFonts w:asciiTheme="majorHAnsi" w:eastAsia="Calibri" w:hAnsiTheme="majorHAnsi" w:cstheme="minorHAnsi"/>
                <w:szCs w:val="20"/>
                <w:shd w:val="clear" w:color="auto" w:fill="FFFFFF"/>
              </w:rPr>
            </w:pPr>
          </w:p>
        </w:tc>
        <w:tc>
          <w:tcPr>
            <w:tcW w:w="0" w:type="auto"/>
          </w:tcPr>
          <w:p w14:paraId="30512780" w14:textId="77777777" w:rsidR="008168AB" w:rsidRPr="00E2303A" w:rsidRDefault="008168AB" w:rsidP="008168AB">
            <w:pPr>
              <w:spacing w:before="70"/>
              <w:rPr>
                <w:rFonts w:ascii="Menlo Regular" w:eastAsia="Arial Unicode MS" w:hAnsi="Menlo Regular" w:cs="Menlo Regular"/>
                <w:szCs w:val="20"/>
              </w:rPr>
            </w:pPr>
            <w:r w:rsidRPr="00E2303A">
              <w:rPr>
                <w:rFonts w:ascii="Menlo Regular" w:eastAsia="Arial Unicode MS" w:hAnsi="Menlo Regular" w:cs="Menlo Regular"/>
                <w:szCs w:val="20"/>
              </w:rPr>
              <w:t>☐</w:t>
            </w:r>
          </w:p>
        </w:tc>
        <w:tc>
          <w:tcPr>
            <w:tcW w:w="0" w:type="auto"/>
          </w:tcPr>
          <w:p w14:paraId="34652F85" w14:textId="77777777" w:rsidR="008168AB" w:rsidRPr="00E2303A" w:rsidRDefault="008168AB" w:rsidP="008168AB">
            <w:pPr>
              <w:spacing w:before="70"/>
              <w:rPr>
                <w:rFonts w:ascii="Menlo Regular" w:eastAsia="Arial Unicode MS" w:hAnsi="Menlo Regular" w:cs="Menlo Regular"/>
                <w:szCs w:val="20"/>
              </w:rPr>
            </w:pPr>
            <w:r w:rsidRPr="00E2303A">
              <w:rPr>
                <w:rFonts w:ascii="Menlo Regular" w:eastAsia="Arial Unicode MS" w:hAnsi="Menlo Regular" w:cs="Menlo Regular"/>
                <w:szCs w:val="20"/>
              </w:rPr>
              <w:t>☐</w:t>
            </w:r>
          </w:p>
        </w:tc>
      </w:tr>
      <w:tr w:rsidR="008168AB" w:rsidRPr="00E2303A" w14:paraId="658C360B" w14:textId="77777777" w:rsidTr="008168AB">
        <w:trPr>
          <w:trHeight w:val="369"/>
        </w:trPr>
        <w:tc>
          <w:tcPr>
            <w:tcW w:w="0" w:type="auto"/>
          </w:tcPr>
          <w:p w14:paraId="7E7C73DC" w14:textId="77777777" w:rsidR="008168AB" w:rsidRDefault="008168AB" w:rsidP="008168AB">
            <w:pPr>
              <w:spacing w:before="70"/>
              <w:rPr>
                <w:rFonts w:asciiTheme="majorHAnsi" w:eastAsia="Calibri" w:hAnsiTheme="majorHAnsi" w:cstheme="minorHAnsi"/>
                <w:szCs w:val="20"/>
                <w:shd w:val="clear" w:color="auto" w:fill="FFFFFF"/>
              </w:rPr>
            </w:pPr>
            <w:r>
              <w:rPr>
                <w:rFonts w:asciiTheme="majorHAnsi" w:eastAsia="Calibri" w:hAnsiTheme="majorHAnsi" w:cstheme="minorHAnsi"/>
                <w:szCs w:val="20"/>
                <w:shd w:val="clear" w:color="auto" w:fill="FFFFFF"/>
              </w:rPr>
              <w:t>3</w:t>
            </w:r>
          </w:p>
        </w:tc>
        <w:tc>
          <w:tcPr>
            <w:tcW w:w="0" w:type="auto"/>
          </w:tcPr>
          <w:p w14:paraId="0775C978" w14:textId="77777777" w:rsidR="008168AB" w:rsidRDefault="008168AB" w:rsidP="008168AB">
            <w:pPr>
              <w:spacing w:before="70"/>
              <w:rPr>
                <w:rFonts w:asciiTheme="majorHAnsi" w:eastAsia="Calibri" w:hAnsiTheme="majorHAnsi" w:cstheme="minorHAnsi"/>
                <w:szCs w:val="20"/>
                <w:shd w:val="clear" w:color="auto" w:fill="FFFFFF"/>
              </w:rPr>
            </w:pPr>
            <w:r>
              <w:rPr>
                <w:rFonts w:asciiTheme="majorHAnsi" w:eastAsia="Calibri" w:hAnsiTheme="majorHAnsi" w:cstheme="minorHAnsi"/>
                <w:szCs w:val="20"/>
                <w:shd w:val="clear" w:color="auto" w:fill="FFFFFF"/>
              </w:rPr>
              <w:t>The student</w:t>
            </w:r>
            <w:r w:rsidRPr="00E2303A">
              <w:rPr>
                <w:rFonts w:asciiTheme="majorHAnsi" w:eastAsia="Calibri" w:hAnsiTheme="majorHAnsi" w:cstheme="minorHAnsi"/>
                <w:szCs w:val="20"/>
                <w:shd w:val="clear" w:color="auto" w:fill="FFFFFF"/>
              </w:rPr>
              <w:t xml:space="preserve"> explained</w:t>
            </w:r>
            <w:r>
              <w:rPr>
                <w:rFonts w:asciiTheme="majorHAnsi" w:eastAsia="Calibri" w:hAnsiTheme="majorHAnsi" w:cstheme="minorHAnsi"/>
                <w:szCs w:val="20"/>
                <w:shd w:val="clear" w:color="auto" w:fill="FFFFFF"/>
              </w:rPr>
              <w:t xml:space="preserve"> Settlement Planning:</w:t>
            </w:r>
          </w:p>
          <w:p w14:paraId="4CBEAE86" w14:textId="77777777" w:rsidR="008168AB" w:rsidRPr="00F83A37" w:rsidRDefault="008168AB" w:rsidP="00224DE9">
            <w:pPr>
              <w:pStyle w:val="ListParagraph"/>
              <w:numPr>
                <w:ilvl w:val="0"/>
                <w:numId w:val="15"/>
              </w:numPr>
              <w:spacing w:before="70"/>
              <w:rPr>
                <w:rFonts w:asciiTheme="majorHAnsi" w:eastAsia="Calibri" w:hAnsiTheme="majorHAnsi" w:cstheme="minorHAnsi"/>
                <w:sz w:val="20"/>
                <w:szCs w:val="20"/>
                <w:shd w:val="clear" w:color="auto" w:fill="FFFFFF"/>
              </w:rPr>
            </w:pPr>
            <w:r w:rsidRPr="00F83A37">
              <w:rPr>
                <w:rFonts w:asciiTheme="majorHAnsi" w:eastAsia="Calibri" w:hAnsiTheme="majorHAnsi" w:cstheme="minorHAnsi"/>
                <w:sz w:val="20"/>
                <w:szCs w:val="20"/>
                <w:shd w:val="clear" w:color="auto" w:fill="FFFFFF"/>
              </w:rPr>
              <w:t xml:space="preserve">The purpose of a settlement plan </w:t>
            </w:r>
          </w:p>
          <w:p w14:paraId="4A3A31C8" w14:textId="77777777" w:rsidR="008168AB" w:rsidRPr="00F83A37" w:rsidRDefault="008168AB" w:rsidP="00224DE9">
            <w:pPr>
              <w:pStyle w:val="ListParagraph"/>
              <w:numPr>
                <w:ilvl w:val="0"/>
                <w:numId w:val="15"/>
              </w:numPr>
              <w:spacing w:before="70"/>
              <w:rPr>
                <w:rFonts w:asciiTheme="majorHAnsi" w:eastAsia="Calibri" w:hAnsiTheme="majorHAnsi" w:cstheme="minorHAnsi"/>
                <w:sz w:val="20"/>
                <w:szCs w:val="20"/>
                <w:shd w:val="clear" w:color="auto" w:fill="FFFFFF"/>
              </w:rPr>
            </w:pPr>
            <w:r w:rsidRPr="00F83A37">
              <w:rPr>
                <w:rFonts w:asciiTheme="majorHAnsi" w:eastAsia="Calibri" w:hAnsiTheme="majorHAnsi" w:cstheme="minorHAnsi"/>
                <w:sz w:val="20"/>
                <w:szCs w:val="20"/>
                <w:shd w:val="clear" w:color="auto" w:fill="FFFFFF"/>
              </w:rPr>
              <w:t xml:space="preserve">How you will </w:t>
            </w:r>
            <w:r>
              <w:rPr>
                <w:rFonts w:asciiTheme="majorHAnsi" w:eastAsia="Calibri" w:hAnsiTheme="majorHAnsi" w:cstheme="minorHAnsi"/>
                <w:sz w:val="20"/>
                <w:szCs w:val="20"/>
                <w:shd w:val="clear" w:color="auto" w:fill="FFFFFF"/>
              </w:rPr>
              <w:t xml:space="preserve">both </w:t>
            </w:r>
            <w:r w:rsidRPr="00F83A37">
              <w:rPr>
                <w:rFonts w:asciiTheme="majorHAnsi" w:eastAsia="Calibri" w:hAnsiTheme="majorHAnsi" w:cstheme="minorHAnsi"/>
                <w:sz w:val="20"/>
                <w:szCs w:val="20"/>
                <w:shd w:val="clear" w:color="auto" w:fill="FFFFFF"/>
              </w:rPr>
              <w:t>deliver the plan</w:t>
            </w:r>
          </w:p>
          <w:p w14:paraId="35949D19" w14:textId="77777777" w:rsidR="008168AB" w:rsidRPr="00F83A37" w:rsidRDefault="008168AB" w:rsidP="00224DE9">
            <w:pPr>
              <w:pStyle w:val="ListParagraph"/>
              <w:numPr>
                <w:ilvl w:val="0"/>
                <w:numId w:val="15"/>
              </w:numPr>
              <w:spacing w:before="70"/>
              <w:rPr>
                <w:rFonts w:asciiTheme="majorHAnsi" w:eastAsia="Calibri" w:hAnsiTheme="majorHAnsi" w:cstheme="minorHAnsi"/>
                <w:sz w:val="20"/>
                <w:szCs w:val="20"/>
                <w:shd w:val="clear" w:color="auto" w:fill="FFFFFF"/>
              </w:rPr>
            </w:pPr>
            <w:r w:rsidRPr="00F83A37">
              <w:rPr>
                <w:rFonts w:asciiTheme="majorHAnsi" w:eastAsia="Calibri" w:hAnsiTheme="majorHAnsi" w:cstheme="minorHAnsi"/>
                <w:sz w:val="20"/>
                <w:szCs w:val="20"/>
                <w:shd w:val="clear" w:color="auto" w:fill="FFFFFF"/>
              </w:rPr>
              <w:t xml:space="preserve">How you will </w:t>
            </w:r>
            <w:r>
              <w:rPr>
                <w:rFonts w:asciiTheme="majorHAnsi" w:eastAsia="Calibri" w:hAnsiTheme="majorHAnsi" w:cstheme="minorHAnsi"/>
                <w:sz w:val="20"/>
                <w:szCs w:val="20"/>
                <w:shd w:val="clear" w:color="auto" w:fill="FFFFFF"/>
              </w:rPr>
              <w:t xml:space="preserve">both </w:t>
            </w:r>
            <w:r w:rsidRPr="00F83A37">
              <w:rPr>
                <w:rFonts w:asciiTheme="majorHAnsi" w:eastAsia="Calibri" w:hAnsiTheme="majorHAnsi" w:cstheme="minorHAnsi"/>
                <w:sz w:val="20"/>
                <w:szCs w:val="20"/>
                <w:shd w:val="clear" w:color="auto" w:fill="FFFFFF"/>
              </w:rPr>
              <w:t xml:space="preserve">monitor </w:t>
            </w:r>
            <w:r>
              <w:rPr>
                <w:rFonts w:asciiTheme="majorHAnsi" w:eastAsia="Calibri" w:hAnsiTheme="majorHAnsi" w:cstheme="minorHAnsi"/>
                <w:sz w:val="20"/>
                <w:szCs w:val="20"/>
                <w:shd w:val="clear" w:color="auto" w:fill="FFFFFF"/>
              </w:rPr>
              <w:t>the plan</w:t>
            </w:r>
          </w:p>
          <w:p w14:paraId="215BA0F3" w14:textId="77777777" w:rsidR="008168AB" w:rsidRPr="00E2303A" w:rsidRDefault="008168AB" w:rsidP="008168AB">
            <w:pPr>
              <w:pStyle w:val="NoSpacing"/>
              <w:rPr>
                <w:rFonts w:asciiTheme="majorHAnsi" w:hAnsiTheme="majorHAnsi" w:cstheme="minorHAnsi"/>
                <w:sz w:val="20"/>
                <w:szCs w:val="20"/>
              </w:rPr>
            </w:pPr>
          </w:p>
        </w:tc>
        <w:tc>
          <w:tcPr>
            <w:tcW w:w="0" w:type="auto"/>
          </w:tcPr>
          <w:p w14:paraId="533A4E16" w14:textId="77777777" w:rsidR="008168AB" w:rsidRPr="00E2303A" w:rsidRDefault="008168AB" w:rsidP="008168AB">
            <w:pPr>
              <w:spacing w:before="70"/>
              <w:rPr>
                <w:rFonts w:asciiTheme="majorHAnsi" w:hAnsiTheme="majorHAnsi" w:cstheme="minorHAnsi"/>
                <w:szCs w:val="20"/>
              </w:rPr>
            </w:pPr>
            <w:r w:rsidRPr="00E2303A">
              <w:rPr>
                <w:rFonts w:ascii="Menlo Regular" w:eastAsia="Arial Unicode MS" w:hAnsi="Menlo Regular" w:cs="Menlo Regular"/>
                <w:szCs w:val="20"/>
              </w:rPr>
              <w:t>☐</w:t>
            </w:r>
          </w:p>
        </w:tc>
        <w:tc>
          <w:tcPr>
            <w:tcW w:w="0" w:type="auto"/>
          </w:tcPr>
          <w:p w14:paraId="7ED28A97" w14:textId="77777777" w:rsidR="008168AB" w:rsidRPr="00E2303A" w:rsidRDefault="008168AB" w:rsidP="008168AB">
            <w:pPr>
              <w:spacing w:before="70"/>
              <w:rPr>
                <w:rFonts w:asciiTheme="majorHAnsi" w:hAnsiTheme="majorHAnsi" w:cstheme="minorHAnsi"/>
                <w:szCs w:val="20"/>
              </w:rPr>
            </w:pPr>
            <w:r w:rsidRPr="00E2303A">
              <w:rPr>
                <w:rFonts w:ascii="Menlo Regular" w:eastAsia="Arial Unicode MS" w:hAnsi="Menlo Regular" w:cs="Menlo Regular"/>
                <w:szCs w:val="20"/>
              </w:rPr>
              <w:t>☐</w:t>
            </w:r>
          </w:p>
        </w:tc>
      </w:tr>
      <w:tr w:rsidR="008168AB" w:rsidRPr="00E2303A" w14:paraId="26D069B7" w14:textId="77777777" w:rsidTr="008168AB">
        <w:trPr>
          <w:trHeight w:val="369"/>
        </w:trPr>
        <w:tc>
          <w:tcPr>
            <w:tcW w:w="0" w:type="auto"/>
          </w:tcPr>
          <w:p w14:paraId="4F023D01"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4</w:t>
            </w:r>
          </w:p>
        </w:tc>
        <w:tc>
          <w:tcPr>
            <w:tcW w:w="0" w:type="auto"/>
          </w:tcPr>
          <w:p w14:paraId="23EB369E" w14:textId="77777777" w:rsidR="008168AB" w:rsidRPr="00E2303A"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w:t>
            </w:r>
            <w:r w:rsidRPr="00E2303A">
              <w:rPr>
                <w:rFonts w:asciiTheme="majorHAnsi" w:hAnsiTheme="majorHAnsi" w:cstheme="minorHAnsi"/>
                <w:sz w:val="20"/>
                <w:szCs w:val="20"/>
                <w:shd w:val="clear" w:color="auto" w:fill="FFFFFF"/>
              </w:rPr>
              <w:t xml:space="preserve"> adjusted </w:t>
            </w:r>
            <w:r>
              <w:rPr>
                <w:rFonts w:asciiTheme="majorHAnsi" w:hAnsiTheme="majorHAnsi" w:cstheme="minorHAnsi"/>
                <w:sz w:val="20"/>
                <w:szCs w:val="20"/>
                <w:shd w:val="clear" w:color="auto" w:fill="FFFFFF"/>
              </w:rPr>
              <w:t>thei</w:t>
            </w:r>
            <w:r w:rsidRPr="00E2303A">
              <w:rPr>
                <w:rFonts w:asciiTheme="majorHAnsi" w:hAnsiTheme="majorHAnsi" w:cstheme="minorHAnsi"/>
                <w:sz w:val="20"/>
                <w:szCs w:val="20"/>
                <w:shd w:val="clear" w:color="auto" w:fill="FFFFFF"/>
              </w:rPr>
              <w:t xml:space="preserve">r communication style </w:t>
            </w:r>
            <w:r>
              <w:rPr>
                <w:rFonts w:asciiTheme="majorHAnsi" w:hAnsiTheme="majorHAnsi" w:cstheme="minorHAnsi"/>
                <w:sz w:val="20"/>
                <w:szCs w:val="20"/>
                <w:shd w:val="clear" w:color="auto" w:fill="FFFFFF"/>
              </w:rPr>
              <w:t xml:space="preserve">during the meeting </w:t>
            </w:r>
            <w:r w:rsidRPr="00E2303A">
              <w:rPr>
                <w:rFonts w:asciiTheme="majorHAnsi" w:hAnsiTheme="majorHAnsi" w:cstheme="minorHAnsi"/>
                <w:sz w:val="20"/>
                <w:szCs w:val="20"/>
                <w:shd w:val="clear" w:color="auto" w:fill="FFFFFF"/>
              </w:rPr>
              <w:t>to improve client understanding.</w:t>
            </w:r>
          </w:p>
          <w:p w14:paraId="119B0A6B" w14:textId="77777777" w:rsidR="008168AB" w:rsidRPr="00E2303A" w:rsidRDefault="008168AB" w:rsidP="008168AB">
            <w:pPr>
              <w:pStyle w:val="NoSpacing"/>
              <w:rPr>
                <w:rFonts w:asciiTheme="majorHAnsi" w:hAnsiTheme="majorHAnsi" w:cstheme="minorHAnsi"/>
                <w:sz w:val="20"/>
                <w:szCs w:val="20"/>
              </w:rPr>
            </w:pPr>
          </w:p>
        </w:tc>
        <w:tc>
          <w:tcPr>
            <w:tcW w:w="0" w:type="auto"/>
          </w:tcPr>
          <w:p w14:paraId="03EB5522" w14:textId="77777777" w:rsidR="008168AB" w:rsidRPr="00E2303A" w:rsidRDefault="008168AB" w:rsidP="008168AB">
            <w:pPr>
              <w:pStyle w:val="NoSpacing"/>
              <w:rPr>
                <w:rFonts w:asciiTheme="majorHAnsi" w:hAnsiTheme="majorHAnsi" w:cstheme="minorHAnsi"/>
                <w:sz w:val="20"/>
                <w:szCs w:val="20"/>
              </w:rPr>
            </w:pPr>
            <w:r w:rsidRPr="00E2303A">
              <w:rPr>
                <w:rFonts w:ascii="Menlo Regular" w:eastAsia="Arial Unicode MS" w:hAnsi="Menlo Regular" w:cs="Menlo Regular"/>
                <w:sz w:val="20"/>
                <w:szCs w:val="20"/>
              </w:rPr>
              <w:t>☐</w:t>
            </w:r>
          </w:p>
        </w:tc>
        <w:tc>
          <w:tcPr>
            <w:tcW w:w="0" w:type="auto"/>
          </w:tcPr>
          <w:p w14:paraId="762DBDE8" w14:textId="77777777" w:rsidR="008168AB" w:rsidRPr="00E2303A" w:rsidRDefault="008168AB" w:rsidP="008168AB">
            <w:pPr>
              <w:pStyle w:val="NoSpacing"/>
              <w:rPr>
                <w:rFonts w:asciiTheme="majorHAnsi" w:hAnsiTheme="majorHAnsi" w:cstheme="minorHAnsi"/>
                <w:sz w:val="20"/>
                <w:szCs w:val="20"/>
              </w:rPr>
            </w:pPr>
            <w:r w:rsidRPr="00E2303A">
              <w:rPr>
                <w:rFonts w:ascii="Menlo Regular" w:eastAsia="Arial Unicode MS" w:hAnsi="Menlo Regular" w:cs="Menlo Regular"/>
                <w:sz w:val="20"/>
                <w:szCs w:val="20"/>
              </w:rPr>
              <w:t>☐</w:t>
            </w:r>
          </w:p>
        </w:tc>
      </w:tr>
      <w:tr w:rsidR="008168AB" w:rsidRPr="00E2303A" w14:paraId="4A65DE66" w14:textId="77777777" w:rsidTr="008168AB">
        <w:trPr>
          <w:trHeight w:val="369"/>
        </w:trPr>
        <w:tc>
          <w:tcPr>
            <w:tcW w:w="0" w:type="auto"/>
          </w:tcPr>
          <w:p w14:paraId="247457B1"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5</w:t>
            </w:r>
          </w:p>
        </w:tc>
        <w:tc>
          <w:tcPr>
            <w:tcW w:w="0" w:type="auto"/>
          </w:tcPr>
          <w:p w14:paraId="1E54DC59"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w:t>
            </w:r>
          </w:p>
          <w:p w14:paraId="3895FAE7" w14:textId="77777777" w:rsidR="008168AB" w:rsidRDefault="008168AB" w:rsidP="00224DE9">
            <w:pPr>
              <w:pStyle w:val="NoSpacing"/>
              <w:numPr>
                <w:ilvl w:val="0"/>
                <w:numId w:val="17"/>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 xml:space="preserve">Ensured understanding of referral consent </w:t>
            </w:r>
          </w:p>
          <w:p w14:paraId="6CC74F13" w14:textId="77777777" w:rsidR="008168AB" w:rsidRPr="00E2303A" w:rsidRDefault="008168AB" w:rsidP="00224DE9">
            <w:pPr>
              <w:pStyle w:val="NoSpacing"/>
              <w:numPr>
                <w:ilvl w:val="0"/>
                <w:numId w:val="17"/>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R</w:t>
            </w:r>
            <w:r w:rsidRPr="00E2303A">
              <w:rPr>
                <w:rFonts w:asciiTheme="majorHAnsi" w:hAnsiTheme="majorHAnsi" w:cstheme="minorHAnsi"/>
                <w:sz w:val="20"/>
                <w:szCs w:val="20"/>
                <w:shd w:val="clear" w:color="auto" w:fill="FFFFFF"/>
              </w:rPr>
              <w:t>ecorded this written consent</w:t>
            </w:r>
          </w:p>
          <w:p w14:paraId="35317FF8" w14:textId="77777777" w:rsidR="008168AB" w:rsidRPr="00E2303A" w:rsidRDefault="008168AB" w:rsidP="008168AB">
            <w:pPr>
              <w:pStyle w:val="NoSpacing"/>
              <w:rPr>
                <w:rFonts w:asciiTheme="majorHAnsi" w:hAnsiTheme="majorHAnsi" w:cstheme="minorHAnsi"/>
                <w:sz w:val="20"/>
                <w:szCs w:val="20"/>
              </w:rPr>
            </w:pPr>
          </w:p>
        </w:tc>
        <w:tc>
          <w:tcPr>
            <w:tcW w:w="0" w:type="auto"/>
          </w:tcPr>
          <w:p w14:paraId="47070E82" w14:textId="77777777" w:rsidR="008168AB" w:rsidRPr="00E2303A" w:rsidRDefault="008168AB" w:rsidP="008168AB">
            <w:pPr>
              <w:pStyle w:val="NoSpacing"/>
              <w:rPr>
                <w:rFonts w:asciiTheme="majorHAnsi" w:hAnsiTheme="majorHAnsi" w:cstheme="minorHAnsi"/>
                <w:sz w:val="20"/>
                <w:szCs w:val="20"/>
              </w:rPr>
            </w:pPr>
            <w:r w:rsidRPr="00E2303A">
              <w:rPr>
                <w:rFonts w:ascii="Menlo Regular" w:eastAsia="Arial Unicode MS" w:hAnsi="Menlo Regular" w:cs="Menlo Regular"/>
                <w:sz w:val="20"/>
                <w:szCs w:val="20"/>
              </w:rPr>
              <w:t>☐</w:t>
            </w:r>
          </w:p>
        </w:tc>
        <w:tc>
          <w:tcPr>
            <w:tcW w:w="0" w:type="auto"/>
          </w:tcPr>
          <w:p w14:paraId="74C45AA7" w14:textId="77777777" w:rsidR="008168AB" w:rsidRPr="00E2303A" w:rsidRDefault="008168AB" w:rsidP="008168AB">
            <w:pPr>
              <w:pStyle w:val="NoSpacing"/>
              <w:rPr>
                <w:rFonts w:asciiTheme="majorHAnsi" w:hAnsiTheme="majorHAnsi" w:cstheme="minorHAnsi"/>
                <w:sz w:val="20"/>
                <w:szCs w:val="20"/>
              </w:rPr>
            </w:pPr>
            <w:r w:rsidRPr="00E2303A">
              <w:rPr>
                <w:rFonts w:ascii="Menlo Regular" w:eastAsia="Arial Unicode MS" w:hAnsi="Menlo Regular" w:cs="Menlo Regular"/>
                <w:sz w:val="20"/>
                <w:szCs w:val="20"/>
              </w:rPr>
              <w:t>☐</w:t>
            </w:r>
          </w:p>
        </w:tc>
      </w:tr>
      <w:tr w:rsidR="008168AB" w:rsidRPr="00E2303A" w14:paraId="23C85193" w14:textId="77777777" w:rsidTr="008168AB">
        <w:trPr>
          <w:trHeight w:val="369"/>
        </w:trPr>
        <w:tc>
          <w:tcPr>
            <w:tcW w:w="0" w:type="auto"/>
          </w:tcPr>
          <w:p w14:paraId="4111BAA8"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6</w:t>
            </w:r>
          </w:p>
        </w:tc>
        <w:tc>
          <w:tcPr>
            <w:tcW w:w="0" w:type="auto"/>
          </w:tcPr>
          <w:p w14:paraId="6032A36F"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 collaborated with the client on each of the areas of the plan:</w:t>
            </w:r>
          </w:p>
          <w:p w14:paraId="11B4C274" w14:textId="77777777" w:rsidR="008168AB" w:rsidRDefault="008168AB" w:rsidP="00224DE9">
            <w:pPr>
              <w:pStyle w:val="NoSpacing"/>
              <w:numPr>
                <w:ilvl w:val="0"/>
                <w:numId w:val="23"/>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 xml:space="preserve">Identifying the client’s immediate needs </w:t>
            </w:r>
          </w:p>
          <w:p w14:paraId="5E94898C" w14:textId="77777777" w:rsidR="008168AB" w:rsidRDefault="008168AB" w:rsidP="00224DE9">
            <w:pPr>
              <w:pStyle w:val="NoSpacing"/>
              <w:numPr>
                <w:ilvl w:val="0"/>
                <w:numId w:val="23"/>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 xml:space="preserve">Identifying the client’s need for trauma and grief support </w:t>
            </w:r>
          </w:p>
          <w:p w14:paraId="036D9C8D" w14:textId="77777777" w:rsidR="008168AB" w:rsidRDefault="008168AB" w:rsidP="00224DE9">
            <w:pPr>
              <w:pStyle w:val="NoSpacing"/>
              <w:numPr>
                <w:ilvl w:val="0"/>
                <w:numId w:val="23"/>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 xml:space="preserve">Proposing actions/services/programs </w:t>
            </w:r>
          </w:p>
        </w:tc>
        <w:tc>
          <w:tcPr>
            <w:tcW w:w="0" w:type="auto"/>
          </w:tcPr>
          <w:p w14:paraId="1F1B74CA"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7B5C1942"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168AB" w:rsidRPr="00E2303A" w14:paraId="243FCBD8" w14:textId="77777777" w:rsidTr="008168AB">
        <w:trPr>
          <w:trHeight w:val="369"/>
        </w:trPr>
        <w:tc>
          <w:tcPr>
            <w:tcW w:w="0" w:type="auto"/>
          </w:tcPr>
          <w:p w14:paraId="56EE410E"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7</w:t>
            </w:r>
          </w:p>
        </w:tc>
        <w:tc>
          <w:tcPr>
            <w:tcW w:w="0" w:type="auto"/>
          </w:tcPr>
          <w:p w14:paraId="0D4288F6"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 elicited any specific needs of the client such as:</w:t>
            </w:r>
          </w:p>
          <w:p w14:paraId="4C8CF4CC" w14:textId="77777777" w:rsidR="008168AB" w:rsidRDefault="008168AB" w:rsidP="00224DE9">
            <w:pPr>
              <w:pStyle w:val="NoSpacing"/>
              <w:numPr>
                <w:ilvl w:val="0"/>
                <w:numId w:val="26"/>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 xml:space="preserve">Cultural and social </w:t>
            </w:r>
          </w:p>
          <w:p w14:paraId="56980F20" w14:textId="77777777" w:rsidR="008168AB" w:rsidRDefault="008168AB" w:rsidP="00224DE9">
            <w:pPr>
              <w:pStyle w:val="NoSpacing"/>
              <w:numPr>
                <w:ilvl w:val="0"/>
                <w:numId w:val="26"/>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Spiritual</w:t>
            </w:r>
          </w:p>
          <w:p w14:paraId="22891060" w14:textId="77777777" w:rsidR="008168AB" w:rsidRDefault="008168AB" w:rsidP="00224DE9">
            <w:pPr>
              <w:pStyle w:val="NoSpacing"/>
              <w:numPr>
                <w:ilvl w:val="0"/>
                <w:numId w:val="26"/>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 xml:space="preserve">Gender </w:t>
            </w:r>
          </w:p>
          <w:p w14:paraId="7F45ECDE" w14:textId="77777777" w:rsidR="008168AB" w:rsidRDefault="008168AB" w:rsidP="008168AB">
            <w:pPr>
              <w:pStyle w:val="NoSpacing"/>
              <w:rPr>
                <w:rFonts w:asciiTheme="majorHAnsi" w:hAnsiTheme="majorHAnsi" w:cstheme="minorHAnsi"/>
                <w:sz w:val="20"/>
                <w:szCs w:val="20"/>
                <w:shd w:val="clear" w:color="auto" w:fill="FFFFFF"/>
              </w:rPr>
            </w:pPr>
          </w:p>
        </w:tc>
        <w:tc>
          <w:tcPr>
            <w:tcW w:w="0" w:type="auto"/>
          </w:tcPr>
          <w:p w14:paraId="389CF11E"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77DAD819"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168AB" w:rsidRPr="00E2303A" w14:paraId="0AB34534" w14:textId="77777777" w:rsidTr="008168AB">
        <w:trPr>
          <w:trHeight w:val="369"/>
        </w:trPr>
        <w:tc>
          <w:tcPr>
            <w:tcW w:w="0" w:type="auto"/>
          </w:tcPr>
          <w:p w14:paraId="3E7BE001"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8</w:t>
            </w:r>
          </w:p>
        </w:tc>
        <w:tc>
          <w:tcPr>
            <w:tcW w:w="0" w:type="auto"/>
          </w:tcPr>
          <w:p w14:paraId="314D6B98"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 xml:space="preserve">The student explored goals that the client wished to achieve </w:t>
            </w:r>
            <w:proofErr w:type="gramStart"/>
            <w:r>
              <w:rPr>
                <w:rFonts w:asciiTheme="majorHAnsi" w:hAnsiTheme="majorHAnsi" w:cstheme="minorHAnsi"/>
                <w:sz w:val="20"/>
                <w:szCs w:val="20"/>
                <w:shd w:val="clear" w:color="auto" w:fill="FFFFFF"/>
              </w:rPr>
              <w:t>in particular areas</w:t>
            </w:r>
            <w:proofErr w:type="gramEnd"/>
            <w:r>
              <w:rPr>
                <w:rFonts w:asciiTheme="majorHAnsi" w:hAnsiTheme="majorHAnsi" w:cstheme="minorHAnsi"/>
                <w:sz w:val="20"/>
                <w:szCs w:val="20"/>
                <w:shd w:val="clear" w:color="auto" w:fill="FFFFFF"/>
              </w:rPr>
              <w:t>:</w:t>
            </w:r>
          </w:p>
          <w:p w14:paraId="022568E9" w14:textId="77777777" w:rsidR="008168AB" w:rsidRDefault="008168AB" w:rsidP="008168AB">
            <w:pPr>
              <w:pStyle w:val="NoSpacing"/>
              <w:rPr>
                <w:rFonts w:asciiTheme="majorHAnsi" w:hAnsiTheme="majorHAnsi" w:cstheme="minorHAnsi"/>
                <w:sz w:val="20"/>
                <w:szCs w:val="20"/>
                <w:shd w:val="clear" w:color="auto" w:fill="FFFFFF"/>
              </w:rPr>
            </w:pPr>
          </w:p>
          <w:p w14:paraId="70365915" w14:textId="77777777" w:rsidR="008168AB" w:rsidRDefault="008168AB" w:rsidP="00224DE9">
            <w:pPr>
              <w:pStyle w:val="NoSpacing"/>
              <w:numPr>
                <w:ilvl w:val="0"/>
                <w:numId w:val="25"/>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Planning collaboratively how the goals might be achieved</w:t>
            </w:r>
          </w:p>
          <w:p w14:paraId="70045B70" w14:textId="77777777" w:rsidR="008168AB" w:rsidRDefault="008168AB" w:rsidP="008168AB">
            <w:pPr>
              <w:pStyle w:val="NoSpacing"/>
              <w:rPr>
                <w:rFonts w:asciiTheme="majorHAnsi" w:hAnsiTheme="majorHAnsi" w:cstheme="minorHAnsi"/>
                <w:sz w:val="20"/>
                <w:szCs w:val="20"/>
                <w:shd w:val="clear" w:color="auto" w:fill="FFFFFF"/>
              </w:rPr>
            </w:pPr>
          </w:p>
        </w:tc>
        <w:tc>
          <w:tcPr>
            <w:tcW w:w="0" w:type="auto"/>
          </w:tcPr>
          <w:p w14:paraId="7234BC50"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6C29472A"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168AB" w:rsidRPr="00E2303A" w14:paraId="3B946830" w14:textId="77777777" w:rsidTr="008168AB">
        <w:trPr>
          <w:trHeight w:val="369"/>
        </w:trPr>
        <w:tc>
          <w:tcPr>
            <w:tcW w:w="0" w:type="auto"/>
          </w:tcPr>
          <w:p w14:paraId="1A729151"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lastRenderedPageBreak/>
              <w:t>9</w:t>
            </w:r>
          </w:p>
        </w:tc>
        <w:tc>
          <w:tcPr>
            <w:tcW w:w="0" w:type="auto"/>
          </w:tcPr>
          <w:p w14:paraId="383D9775"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 xml:space="preserve">The student explored the client’s links to: </w:t>
            </w:r>
          </w:p>
          <w:p w14:paraId="2DE844D6" w14:textId="77777777" w:rsidR="008168AB" w:rsidRDefault="008168AB" w:rsidP="008168AB">
            <w:pPr>
              <w:pStyle w:val="NoSpacing"/>
              <w:rPr>
                <w:rFonts w:asciiTheme="majorHAnsi" w:hAnsiTheme="majorHAnsi" w:cstheme="minorHAnsi"/>
                <w:sz w:val="20"/>
                <w:szCs w:val="20"/>
                <w:shd w:val="clear" w:color="auto" w:fill="FFFFFF"/>
              </w:rPr>
            </w:pPr>
          </w:p>
          <w:p w14:paraId="42A59DB5" w14:textId="77777777" w:rsidR="008168AB" w:rsidRDefault="008168AB" w:rsidP="00224DE9">
            <w:pPr>
              <w:pStyle w:val="NoSpacing"/>
              <w:numPr>
                <w:ilvl w:val="0"/>
                <w:numId w:val="25"/>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Their own community, working collaboratively to identify appropriate support as required</w:t>
            </w:r>
          </w:p>
          <w:p w14:paraId="66A00C08" w14:textId="77777777" w:rsidR="008168AB" w:rsidRDefault="008168AB" w:rsidP="00224DE9">
            <w:pPr>
              <w:pStyle w:val="NoSpacing"/>
              <w:numPr>
                <w:ilvl w:val="0"/>
                <w:numId w:val="24"/>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broader Australian community, working collaboratively to identify appropriate support as required</w:t>
            </w:r>
          </w:p>
          <w:p w14:paraId="24FA8299" w14:textId="77777777" w:rsidR="008168AB" w:rsidRDefault="008168AB" w:rsidP="008168AB">
            <w:pPr>
              <w:pStyle w:val="NoSpacing"/>
              <w:rPr>
                <w:rFonts w:asciiTheme="majorHAnsi" w:hAnsiTheme="majorHAnsi" w:cstheme="minorHAnsi"/>
                <w:sz w:val="20"/>
                <w:szCs w:val="20"/>
                <w:shd w:val="clear" w:color="auto" w:fill="FFFFFF"/>
              </w:rPr>
            </w:pPr>
          </w:p>
        </w:tc>
        <w:tc>
          <w:tcPr>
            <w:tcW w:w="0" w:type="auto"/>
          </w:tcPr>
          <w:p w14:paraId="3970EC71"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3C2B821E"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168AB" w:rsidRPr="00E2303A" w14:paraId="533E6C6C" w14:textId="77777777" w:rsidTr="008168AB">
        <w:trPr>
          <w:trHeight w:val="369"/>
        </w:trPr>
        <w:tc>
          <w:tcPr>
            <w:tcW w:w="0" w:type="auto"/>
          </w:tcPr>
          <w:p w14:paraId="476DC08B"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10</w:t>
            </w:r>
          </w:p>
        </w:tc>
        <w:tc>
          <w:tcPr>
            <w:tcW w:w="0" w:type="auto"/>
          </w:tcPr>
          <w:p w14:paraId="58807CCC"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 identified where referrals were needed:</w:t>
            </w:r>
          </w:p>
          <w:p w14:paraId="544071F4" w14:textId="77777777" w:rsidR="008168AB" w:rsidRDefault="008168AB" w:rsidP="00224DE9">
            <w:pPr>
              <w:pStyle w:val="NoSpacing"/>
              <w:numPr>
                <w:ilvl w:val="0"/>
                <w:numId w:val="24"/>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Explaining to the client the role of specialist services</w:t>
            </w:r>
          </w:p>
          <w:p w14:paraId="4760814C" w14:textId="77777777" w:rsidR="008168AB" w:rsidRDefault="008168AB" w:rsidP="00224DE9">
            <w:pPr>
              <w:pStyle w:val="NoSpacing"/>
              <w:numPr>
                <w:ilvl w:val="0"/>
                <w:numId w:val="24"/>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Explaining the ongoing monitoring of progress</w:t>
            </w:r>
          </w:p>
        </w:tc>
        <w:tc>
          <w:tcPr>
            <w:tcW w:w="0" w:type="auto"/>
          </w:tcPr>
          <w:p w14:paraId="5C4D0A6A"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12955B21"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168AB" w:rsidRPr="00E2303A" w14:paraId="531B70BD" w14:textId="77777777" w:rsidTr="008168AB">
        <w:trPr>
          <w:trHeight w:val="369"/>
        </w:trPr>
        <w:tc>
          <w:tcPr>
            <w:tcW w:w="0" w:type="auto"/>
          </w:tcPr>
          <w:p w14:paraId="1CD2484C"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11</w:t>
            </w:r>
          </w:p>
        </w:tc>
        <w:tc>
          <w:tcPr>
            <w:tcW w:w="0" w:type="auto"/>
          </w:tcPr>
          <w:p w14:paraId="4A2C5603"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 documented the plan as developed through the meeting:</w:t>
            </w:r>
          </w:p>
          <w:p w14:paraId="21EC9918" w14:textId="77777777" w:rsidR="008168AB" w:rsidRDefault="008168AB" w:rsidP="00224DE9">
            <w:pPr>
              <w:pStyle w:val="NoSpacing"/>
              <w:numPr>
                <w:ilvl w:val="0"/>
                <w:numId w:val="24"/>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 xml:space="preserve">Completing notes of the needs/goals/specific support </w:t>
            </w:r>
          </w:p>
          <w:p w14:paraId="0CB9E5B2" w14:textId="77777777" w:rsidR="008168AB" w:rsidRPr="00ED4761" w:rsidRDefault="008168AB" w:rsidP="00224DE9">
            <w:pPr>
              <w:pStyle w:val="NoSpacing"/>
              <w:numPr>
                <w:ilvl w:val="0"/>
                <w:numId w:val="24"/>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Noting the referral recommendations</w:t>
            </w:r>
          </w:p>
        </w:tc>
        <w:tc>
          <w:tcPr>
            <w:tcW w:w="0" w:type="auto"/>
          </w:tcPr>
          <w:p w14:paraId="52AD8513"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65D71892"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168AB" w:rsidRPr="00E2303A" w14:paraId="3844B9BF" w14:textId="77777777" w:rsidTr="008168AB">
        <w:trPr>
          <w:trHeight w:val="369"/>
        </w:trPr>
        <w:tc>
          <w:tcPr>
            <w:tcW w:w="0" w:type="auto"/>
            <w:tcBorders>
              <w:bottom w:val="single" w:sz="2" w:space="0" w:color="858585"/>
            </w:tcBorders>
          </w:tcPr>
          <w:p w14:paraId="5EC0E6B0"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12</w:t>
            </w:r>
          </w:p>
        </w:tc>
        <w:tc>
          <w:tcPr>
            <w:tcW w:w="0" w:type="auto"/>
            <w:tcBorders>
              <w:bottom w:val="single" w:sz="2" w:space="0" w:color="858585"/>
            </w:tcBorders>
          </w:tcPr>
          <w:p w14:paraId="295EDA96"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 confirmed the plan with the client:</w:t>
            </w:r>
          </w:p>
          <w:p w14:paraId="36F46E81" w14:textId="77777777" w:rsidR="008168AB" w:rsidRDefault="008168AB" w:rsidP="00224DE9">
            <w:pPr>
              <w:pStyle w:val="NoSpacing"/>
              <w:numPr>
                <w:ilvl w:val="0"/>
                <w:numId w:val="27"/>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Summarising the discussion</w:t>
            </w:r>
          </w:p>
          <w:p w14:paraId="5A4025AD" w14:textId="77777777" w:rsidR="008168AB" w:rsidRDefault="008168AB" w:rsidP="00224DE9">
            <w:pPr>
              <w:pStyle w:val="NoSpacing"/>
              <w:numPr>
                <w:ilvl w:val="0"/>
                <w:numId w:val="27"/>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Reviewing what has been documented</w:t>
            </w:r>
          </w:p>
          <w:p w14:paraId="69F23D61" w14:textId="77777777" w:rsidR="008168AB" w:rsidRDefault="008168AB" w:rsidP="00224DE9">
            <w:pPr>
              <w:pStyle w:val="NoSpacing"/>
              <w:numPr>
                <w:ilvl w:val="0"/>
                <w:numId w:val="27"/>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 xml:space="preserve">Confirming the client’s understanding </w:t>
            </w:r>
          </w:p>
          <w:p w14:paraId="0D29A2C9" w14:textId="77777777" w:rsidR="008168AB" w:rsidRDefault="008168AB" w:rsidP="00224DE9">
            <w:pPr>
              <w:pStyle w:val="NoSpacing"/>
              <w:numPr>
                <w:ilvl w:val="0"/>
                <w:numId w:val="27"/>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Noting the review/monitoring scheduled</w:t>
            </w:r>
          </w:p>
          <w:p w14:paraId="1156A5C1" w14:textId="77777777" w:rsidR="008168AB" w:rsidRDefault="008168AB" w:rsidP="008168AB">
            <w:pPr>
              <w:pStyle w:val="NoSpacing"/>
              <w:rPr>
                <w:rFonts w:asciiTheme="majorHAnsi" w:hAnsiTheme="majorHAnsi" w:cstheme="minorHAnsi"/>
                <w:sz w:val="20"/>
                <w:szCs w:val="20"/>
                <w:shd w:val="clear" w:color="auto" w:fill="FFFFFF"/>
              </w:rPr>
            </w:pPr>
          </w:p>
        </w:tc>
        <w:tc>
          <w:tcPr>
            <w:tcW w:w="0" w:type="auto"/>
            <w:tcBorders>
              <w:bottom w:val="single" w:sz="2" w:space="0" w:color="858585"/>
            </w:tcBorders>
          </w:tcPr>
          <w:p w14:paraId="4421A173"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Borders>
              <w:bottom w:val="single" w:sz="2" w:space="0" w:color="858585"/>
            </w:tcBorders>
          </w:tcPr>
          <w:p w14:paraId="593B856E"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168AB" w:rsidRPr="00E2303A" w14:paraId="2556F659" w14:textId="77777777" w:rsidTr="008168AB">
        <w:trPr>
          <w:trHeight w:val="369"/>
        </w:trPr>
        <w:tc>
          <w:tcPr>
            <w:tcW w:w="0" w:type="auto"/>
            <w:shd w:val="clear" w:color="auto" w:fill="E6E6E6"/>
          </w:tcPr>
          <w:p w14:paraId="3F969E7E" w14:textId="77777777" w:rsidR="008168AB" w:rsidRDefault="008168AB" w:rsidP="008168AB">
            <w:pPr>
              <w:pStyle w:val="NoSpacing"/>
              <w:rPr>
                <w:rFonts w:asciiTheme="majorHAnsi" w:hAnsiTheme="majorHAnsi" w:cstheme="minorHAnsi"/>
                <w:sz w:val="20"/>
                <w:szCs w:val="20"/>
                <w:shd w:val="clear" w:color="auto" w:fill="FFFFFF"/>
              </w:rPr>
            </w:pPr>
          </w:p>
        </w:tc>
        <w:tc>
          <w:tcPr>
            <w:tcW w:w="0" w:type="auto"/>
            <w:shd w:val="clear" w:color="auto" w:fill="E6E6E6"/>
          </w:tcPr>
          <w:p w14:paraId="104B13E7" w14:textId="77777777" w:rsidR="008168AB" w:rsidRDefault="008168AB" w:rsidP="008168AB">
            <w:pPr>
              <w:pStyle w:val="NoSpacing"/>
              <w:rPr>
                <w:rFonts w:asciiTheme="majorHAnsi" w:hAnsiTheme="majorHAnsi" w:cstheme="minorHAnsi"/>
                <w:sz w:val="20"/>
                <w:szCs w:val="20"/>
                <w:shd w:val="clear" w:color="auto" w:fill="FFFFFF"/>
              </w:rPr>
            </w:pPr>
          </w:p>
        </w:tc>
        <w:tc>
          <w:tcPr>
            <w:tcW w:w="0" w:type="auto"/>
            <w:shd w:val="clear" w:color="auto" w:fill="E6E6E6"/>
          </w:tcPr>
          <w:p w14:paraId="2B474D60" w14:textId="77777777" w:rsidR="008168AB" w:rsidRPr="00E2303A" w:rsidRDefault="008168AB" w:rsidP="008168AB">
            <w:pPr>
              <w:pStyle w:val="NoSpacing"/>
              <w:rPr>
                <w:rFonts w:ascii="Menlo Regular" w:eastAsia="Arial Unicode MS" w:hAnsi="Menlo Regular" w:cs="Menlo Regular"/>
                <w:sz w:val="20"/>
                <w:szCs w:val="20"/>
              </w:rPr>
            </w:pPr>
          </w:p>
        </w:tc>
        <w:tc>
          <w:tcPr>
            <w:tcW w:w="0" w:type="auto"/>
            <w:shd w:val="clear" w:color="auto" w:fill="E6E6E6"/>
          </w:tcPr>
          <w:p w14:paraId="69702826" w14:textId="77777777" w:rsidR="008168AB" w:rsidRPr="00E2303A" w:rsidRDefault="008168AB" w:rsidP="008168AB">
            <w:pPr>
              <w:pStyle w:val="NoSpacing"/>
              <w:rPr>
                <w:rFonts w:ascii="Menlo Regular" w:eastAsia="Arial Unicode MS" w:hAnsi="Menlo Regular" w:cs="Menlo Regular"/>
                <w:sz w:val="20"/>
                <w:szCs w:val="20"/>
              </w:rPr>
            </w:pPr>
          </w:p>
        </w:tc>
      </w:tr>
      <w:tr w:rsidR="008168AB" w:rsidRPr="00E2303A" w14:paraId="3922CB56" w14:textId="77777777" w:rsidTr="008168AB">
        <w:trPr>
          <w:gridAfter w:val="3"/>
          <w:trHeight w:val="369"/>
        </w:trPr>
        <w:tc>
          <w:tcPr>
            <w:tcW w:w="0" w:type="auto"/>
          </w:tcPr>
          <w:p w14:paraId="14358B7A" w14:textId="77777777" w:rsidR="008168AB" w:rsidRDefault="008168AB" w:rsidP="008168AB">
            <w:pPr>
              <w:pStyle w:val="NoSpacing"/>
              <w:rPr>
                <w:rFonts w:asciiTheme="majorHAnsi" w:hAnsiTheme="majorHAnsi" w:cstheme="minorHAnsi"/>
                <w:sz w:val="20"/>
                <w:szCs w:val="20"/>
                <w:shd w:val="clear" w:color="auto" w:fill="FFFFFF"/>
              </w:rPr>
            </w:pPr>
          </w:p>
        </w:tc>
      </w:tr>
      <w:tr w:rsidR="008168AB" w:rsidRPr="00E2303A" w14:paraId="52D060A8" w14:textId="77777777" w:rsidTr="008168AB">
        <w:trPr>
          <w:trHeight w:val="369"/>
        </w:trPr>
        <w:tc>
          <w:tcPr>
            <w:tcW w:w="0" w:type="auto"/>
          </w:tcPr>
          <w:p w14:paraId="06DF7B1C"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13</w:t>
            </w:r>
          </w:p>
        </w:tc>
        <w:tc>
          <w:tcPr>
            <w:tcW w:w="0" w:type="auto"/>
          </w:tcPr>
          <w:p w14:paraId="4682A4FB"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 re-established rapport with the client:</w:t>
            </w:r>
          </w:p>
          <w:p w14:paraId="1D0019C9" w14:textId="77777777" w:rsidR="008168AB" w:rsidRPr="00E2303A" w:rsidRDefault="008168AB" w:rsidP="00224DE9">
            <w:pPr>
              <w:pStyle w:val="NoSpacing"/>
              <w:numPr>
                <w:ilvl w:val="0"/>
                <w:numId w:val="14"/>
              </w:numPr>
              <w:rPr>
                <w:rFonts w:asciiTheme="majorHAnsi" w:hAnsiTheme="majorHAnsi" w:cstheme="minorHAnsi"/>
                <w:sz w:val="20"/>
                <w:szCs w:val="20"/>
              </w:rPr>
            </w:pPr>
            <w:r>
              <w:rPr>
                <w:rFonts w:asciiTheme="majorHAnsi" w:hAnsiTheme="majorHAnsi" w:cstheme="minorHAnsi"/>
                <w:sz w:val="20"/>
                <w:szCs w:val="20"/>
              </w:rPr>
              <w:t>Using skilled communication techniques</w:t>
            </w:r>
          </w:p>
          <w:p w14:paraId="27E9FD60" w14:textId="77777777" w:rsidR="008168AB" w:rsidRDefault="008168AB" w:rsidP="008168AB">
            <w:pPr>
              <w:pStyle w:val="NoSpacing"/>
              <w:rPr>
                <w:rFonts w:asciiTheme="majorHAnsi" w:hAnsiTheme="majorHAnsi" w:cstheme="minorHAnsi"/>
                <w:sz w:val="20"/>
                <w:szCs w:val="20"/>
                <w:shd w:val="clear" w:color="auto" w:fill="FFFFFF"/>
              </w:rPr>
            </w:pPr>
          </w:p>
          <w:p w14:paraId="56AA1F0B" w14:textId="77777777" w:rsidR="008168AB" w:rsidRDefault="008168AB" w:rsidP="008168AB">
            <w:pPr>
              <w:pStyle w:val="NoSpacing"/>
              <w:rPr>
                <w:rFonts w:asciiTheme="majorHAnsi" w:hAnsiTheme="majorHAnsi" w:cstheme="minorHAnsi"/>
                <w:sz w:val="20"/>
                <w:szCs w:val="20"/>
                <w:shd w:val="clear" w:color="auto" w:fill="FFFFFF"/>
              </w:rPr>
            </w:pPr>
          </w:p>
        </w:tc>
        <w:tc>
          <w:tcPr>
            <w:tcW w:w="0" w:type="auto"/>
          </w:tcPr>
          <w:p w14:paraId="5775DAA9"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5F527449"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168AB" w:rsidRPr="00E2303A" w14:paraId="53891B72" w14:textId="77777777" w:rsidTr="008168AB">
        <w:trPr>
          <w:trHeight w:val="369"/>
        </w:trPr>
        <w:tc>
          <w:tcPr>
            <w:tcW w:w="0" w:type="auto"/>
          </w:tcPr>
          <w:p w14:paraId="1F18EA3F"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14</w:t>
            </w:r>
          </w:p>
        </w:tc>
        <w:tc>
          <w:tcPr>
            <w:tcW w:w="0" w:type="auto"/>
          </w:tcPr>
          <w:p w14:paraId="19DF24DE"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 worked collaboratively with the client to review progress of the Plan:</w:t>
            </w:r>
          </w:p>
          <w:p w14:paraId="2096120C" w14:textId="77777777" w:rsidR="008168AB" w:rsidRDefault="008168AB" w:rsidP="00224DE9">
            <w:pPr>
              <w:pStyle w:val="NoSpacing"/>
              <w:numPr>
                <w:ilvl w:val="0"/>
                <w:numId w:val="28"/>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Seeking feedback from the client</w:t>
            </w:r>
          </w:p>
          <w:p w14:paraId="383F0F15" w14:textId="77777777" w:rsidR="008168AB" w:rsidRPr="005C66D6" w:rsidRDefault="008168AB" w:rsidP="00224DE9">
            <w:pPr>
              <w:pStyle w:val="NoSpacing"/>
              <w:numPr>
                <w:ilvl w:val="0"/>
                <w:numId w:val="28"/>
              </w:numPr>
              <w:rPr>
                <w:rFonts w:asciiTheme="majorHAnsi" w:hAnsiTheme="majorHAnsi" w:cstheme="minorHAnsi"/>
                <w:sz w:val="20"/>
                <w:szCs w:val="20"/>
                <w:shd w:val="clear" w:color="auto" w:fill="FFFFFF"/>
              </w:rPr>
            </w:pPr>
            <w:r w:rsidRPr="005C66D6">
              <w:rPr>
                <w:rFonts w:asciiTheme="majorHAnsi" w:hAnsiTheme="majorHAnsi" w:cstheme="minorHAnsi"/>
                <w:sz w:val="20"/>
                <w:szCs w:val="20"/>
                <w:shd w:val="clear" w:color="auto" w:fill="FFFFFF"/>
              </w:rPr>
              <w:t xml:space="preserve">Collaboratively considering new information and how this may be added to the plan, or change any aspects </w:t>
            </w:r>
          </w:p>
          <w:p w14:paraId="66325F5C" w14:textId="77777777" w:rsidR="008168AB" w:rsidRDefault="008168AB" w:rsidP="008168AB">
            <w:pPr>
              <w:pStyle w:val="NoSpacing"/>
              <w:rPr>
                <w:rFonts w:asciiTheme="majorHAnsi" w:hAnsiTheme="majorHAnsi" w:cstheme="minorHAnsi"/>
                <w:sz w:val="20"/>
                <w:szCs w:val="20"/>
                <w:shd w:val="clear" w:color="auto" w:fill="FFFFFF"/>
              </w:rPr>
            </w:pPr>
          </w:p>
        </w:tc>
        <w:tc>
          <w:tcPr>
            <w:tcW w:w="0" w:type="auto"/>
          </w:tcPr>
          <w:p w14:paraId="3581383F"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39578AF9"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168AB" w:rsidRPr="00E2303A" w14:paraId="6BD7F5C9" w14:textId="77777777" w:rsidTr="008168AB">
        <w:trPr>
          <w:trHeight w:val="369"/>
        </w:trPr>
        <w:tc>
          <w:tcPr>
            <w:tcW w:w="0" w:type="auto"/>
          </w:tcPr>
          <w:p w14:paraId="4DEECC0A"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15</w:t>
            </w:r>
          </w:p>
        </w:tc>
        <w:tc>
          <w:tcPr>
            <w:tcW w:w="0" w:type="auto"/>
          </w:tcPr>
          <w:p w14:paraId="5D167D7D"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 supported the client to adapt the Plan as required:</w:t>
            </w:r>
          </w:p>
          <w:p w14:paraId="42D906CB" w14:textId="77777777" w:rsidR="008168AB" w:rsidRDefault="008168AB" w:rsidP="00224DE9">
            <w:pPr>
              <w:pStyle w:val="NoSpacing"/>
              <w:numPr>
                <w:ilvl w:val="0"/>
                <w:numId w:val="29"/>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Altering the choice of services</w:t>
            </w:r>
          </w:p>
          <w:p w14:paraId="1AE6602E" w14:textId="77777777" w:rsidR="008168AB" w:rsidRDefault="008168AB" w:rsidP="00224DE9">
            <w:pPr>
              <w:pStyle w:val="NoSpacing"/>
              <w:numPr>
                <w:ilvl w:val="0"/>
                <w:numId w:val="29"/>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Altering any other supports</w:t>
            </w:r>
          </w:p>
          <w:p w14:paraId="130494AA" w14:textId="77777777" w:rsidR="008168AB" w:rsidRDefault="008168AB" w:rsidP="00224DE9">
            <w:pPr>
              <w:pStyle w:val="NoSpacing"/>
              <w:numPr>
                <w:ilvl w:val="0"/>
                <w:numId w:val="29"/>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Noting further information that was needed</w:t>
            </w:r>
          </w:p>
          <w:p w14:paraId="31C7E9F7" w14:textId="77777777" w:rsidR="008168AB" w:rsidRDefault="008168AB" w:rsidP="008168AB">
            <w:pPr>
              <w:pStyle w:val="NoSpacing"/>
              <w:rPr>
                <w:rFonts w:asciiTheme="majorHAnsi" w:hAnsiTheme="majorHAnsi" w:cstheme="minorHAnsi"/>
                <w:sz w:val="20"/>
                <w:szCs w:val="20"/>
                <w:shd w:val="clear" w:color="auto" w:fill="FFFFFF"/>
              </w:rPr>
            </w:pPr>
          </w:p>
        </w:tc>
        <w:tc>
          <w:tcPr>
            <w:tcW w:w="0" w:type="auto"/>
          </w:tcPr>
          <w:p w14:paraId="5D678903"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68002196"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168AB" w:rsidRPr="00E2303A" w14:paraId="6D5F4A60" w14:textId="77777777" w:rsidTr="008168AB">
        <w:trPr>
          <w:trHeight w:val="369"/>
        </w:trPr>
        <w:tc>
          <w:tcPr>
            <w:tcW w:w="0" w:type="auto"/>
          </w:tcPr>
          <w:p w14:paraId="56FD08D8"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16</w:t>
            </w:r>
          </w:p>
        </w:tc>
        <w:tc>
          <w:tcPr>
            <w:tcW w:w="0" w:type="auto"/>
          </w:tcPr>
          <w:p w14:paraId="444924CE"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w:t>
            </w:r>
          </w:p>
          <w:p w14:paraId="4515C09D" w14:textId="77777777" w:rsidR="008168AB" w:rsidRDefault="008168AB" w:rsidP="00224DE9">
            <w:pPr>
              <w:pStyle w:val="NoSpacing"/>
              <w:numPr>
                <w:ilvl w:val="0"/>
                <w:numId w:val="30"/>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Re-confirmed the Plan with the client</w:t>
            </w:r>
          </w:p>
          <w:p w14:paraId="6E8B0F57" w14:textId="77777777" w:rsidR="008168AB" w:rsidRDefault="008168AB" w:rsidP="00224DE9">
            <w:pPr>
              <w:pStyle w:val="NoSpacing"/>
              <w:numPr>
                <w:ilvl w:val="0"/>
                <w:numId w:val="30"/>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Arranged a further meeting for ongoing support</w:t>
            </w:r>
          </w:p>
        </w:tc>
        <w:tc>
          <w:tcPr>
            <w:tcW w:w="0" w:type="auto"/>
          </w:tcPr>
          <w:p w14:paraId="67D8614F"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7319F255"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168AB" w:rsidRPr="00E2303A" w14:paraId="070472EB" w14:textId="77777777" w:rsidTr="008168AB">
        <w:trPr>
          <w:trHeight w:val="369"/>
        </w:trPr>
        <w:tc>
          <w:tcPr>
            <w:tcW w:w="0" w:type="auto"/>
          </w:tcPr>
          <w:p w14:paraId="7BB545AC"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17</w:t>
            </w:r>
          </w:p>
        </w:tc>
        <w:tc>
          <w:tcPr>
            <w:tcW w:w="0" w:type="auto"/>
          </w:tcPr>
          <w:p w14:paraId="743EE0FA"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 documented the proposed changes or updates to the Settlement Plan in the Monitoring Meeting section.</w:t>
            </w:r>
          </w:p>
          <w:p w14:paraId="2B49BCA6"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 xml:space="preserve"> </w:t>
            </w:r>
          </w:p>
        </w:tc>
        <w:tc>
          <w:tcPr>
            <w:tcW w:w="0" w:type="auto"/>
          </w:tcPr>
          <w:p w14:paraId="46D70073"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413914F1"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bl>
    <w:p w14:paraId="57A4CA52" w14:textId="71456C74" w:rsidR="00DF131F" w:rsidRDefault="00DF131F" w:rsidP="00957A3D">
      <w:pPr>
        <w:spacing w:before="60" w:after="60"/>
        <w:rPr>
          <w:b/>
          <w:sz w:val="32"/>
        </w:rPr>
      </w:pPr>
    </w:p>
    <w:p w14:paraId="28104D77" w14:textId="77777777" w:rsidR="00224DE9" w:rsidRDefault="00224DE9" w:rsidP="00957A3D">
      <w:pPr>
        <w:spacing w:before="60" w:after="60"/>
        <w:rPr>
          <w:b/>
          <w:sz w:val="32"/>
        </w:rPr>
      </w:pPr>
    </w:p>
    <w:p w14:paraId="147888FA" w14:textId="77777777" w:rsidR="00224DE9" w:rsidRDefault="00224DE9" w:rsidP="00957A3D">
      <w:pPr>
        <w:spacing w:before="60" w:after="60"/>
        <w:rPr>
          <w:b/>
          <w:sz w:val="32"/>
        </w:rPr>
      </w:pPr>
    </w:p>
    <w:p w14:paraId="77EE2461" w14:textId="77777777" w:rsidR="00224DE9" w:rsidRDefault="00224DE9" w:rsidP="00224DE9">
      <w:pPr>
        <w:rPr>
          <w:rFonts w:asciiTheme="majorHAnsi" w:hAnsiTheme="majorHAnsi" w:cstheme="minorHAnsi"/>
          <w:b/>
          <w:sz w:val="28"/>
          <w:szCs w:val="28"/>
        </w:rPr>
      </w:pPr>
      <w:bookmarkStart w:id="6" w:name="_Hlk24454225"/>
      <w:r w:rsidRPr="00E2303A">
        <w:rPr>
          <w:rFonts w:asciiTheme="majorHAnsi" w:hAnsiTheme="majorHAnsi" w:cstheme="minorHAnsi"/>
          <w:sz w:val="28"/>
          <w:szCs w:val="28"/>
        </w:rPr>
        <w:t xml:space="preserve">Section B – </w:t>
      </w:r>
      <w:r w:rsidRPr="00E2303A">
        <w:rPr>
          <w:rFonts w:asciiTheme="majorHAnsi" w:hAnsiTheme="majorHAnsi" w:cstheme="minorHAnsi"/>
          <w:b/>
          <w:sz w:val="28"/>
          <w:szCs w:val="28"/>
        </w:rPr>
        <w:t xml:space="preserve">Marking Guide </w:t>
      </w:r>
      <w:proofErr w:type="gramStart"/>
      <w:r w:rsidRPr="003C742F">
        <w:rPr>
          <w:rFonts w:asciiTheme="majorHAnsi" w:hAnsiTheme="majorHAnsi" w:cstheme="minorHAnsi"/>
          <w:b/>
          <w:sz w:val="28"/>
          <w:szCs w:val="28"/>
        </w:rPr>
        <w:t>For</w:t>
      </w:r>
      <w:proofErr w:type="gramEnd"/>
      <w:r w:rsidRPr="003C742F">
        <w:rPr>
          <w:rFonts w:asciiTheme="majorHAnsi" w:hAnsiTheme="majorHAnsi" w:cstheme="minorHAnsi"/>
          <w:b/>
          <w:sz w:val="28"/>
          <w:szCs w:val="28"/>
        </w:rPr>
        <w:t xml:space="preserve"> </w:t>
      </w:r>
      <w:r>
        <w:rPr>
          <w:rFonts w:asciiTheme="majorHAnsi" w:hAnsiTheme="majorHAnsi" w:cstheme="minorHAnsi"/>
          <w:b/>
          <w:sz w:val="28"/>
          <w:szCs w:val="28"/>
        </w:rPr>
        <w:t xml:space="preserve">Task 1B: </w:t>
      </w:r>
      <w:r w:rsidRPr="003C742F">
        <w:rPr>
          <w:rFonts w:asciiTheme="majorHAnsi" w:hAnsiTheme="majorHAnsi" w:cstheme="minorHAnsi"/>
          <w:b/>
          <w:sz w:val="28"/>
          <w:szCs w:val="28"/>
        </w:rPr>
        <w:t xml:space="preserve">the Settlement </w:t>
      </w:r>
      <w:r w:rsidRPr="009A5E54">
        <w:rPr>
          <w:rFonts w:asciiTheme="majorHAnsi" w:hAnsiTheme="majorHAnsi" w:cstheme="minorHAnsi"/>
          <w:b/>
          <w:sz w:val="28"/>
          <w:szCs w:val="28"/>
        </w:rPr>
        <w:t>Plan</w:t>
      </w:r>
      <w:r>
        <w:rPr>
          <w:rFonts w:asciiTheme="majorHAnsi" w:hAnsiTheme="majorHAnsi" w:cstheme="minorHAnsi"/>
          <w:b/>
          <w:sz w:val="28"/>
          <w:szCs w:val="28"/>
        </w:rPr>
        <w:t>,</w:t>
      </w:r>
      <w:r w:rsidRPr="009A5E54">
        <w:rPr>
          <w:rFonts w:asciiTheme="majorHAnsi" w:hAnsiTheme="majorHAnsi" w:cstheme="minorHAnsi"/>
          <w:b/>
          <w:sz w:val="28"/>
          <w:szCs w:val="28"/>
        </w:rPr>
        <w:t xml:space="preserve"> and Monitoring Meeting notes</w:t>
      </w:r>
    </w:p>
    <w:p w14:paraId="3C15588E" w14:textId="77777777" w:rsidR="00224DE9" w:rsidRPr="00E2303A" w:rsidRDefault="00224DE9" w:rsidP="00224DE9">
      <w:pPr>
        <w:rPr>
          <w:rFonts w:asciiTheme="majorHAnsi" w:hAnsiTheme="majorHAnsi" w:cstheme="minorHAnsi"/>
          <w:b/>
          <w:sz w:val="28"/>
          <w:szCs w:val="28"/>
        </w:rPr>
      </w:pPr>
    </w:p>
    <w:tbl>
      <w:tblPr>
        <w:tblStyle w:val="TableGrid"/>
        <w:tblW w:w="10031" w:type="dxa"/>
        <w:tblLook w:val="04A0" w:firstRow="1" w:lastRow="0" w:firstColumn="1" w:lastColumn="0" w:noHBand="0" w:noVBand="1"/>
      </w:tblPr>
      <w:tblGrid>
        <w:gridCol w:w="2570"/>
        <w:gridCol w:w="7461"/>
      </w:tblGrid>
      <w:tr w:rsidR="00224DE9" w:rsidRPr="00E2303A" w14:paraId="580239CE" w14:textId="77777777" w:rsidTr="00224DE9">
        <w:tc>
          <w:tcPr>
            <w:tcW w:w="2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F68FF5" w14:textId="77777777" w:rsidR="00224DE9" w:rsidRPr="00E2303A" w:rsidRDefault="00224DE9" w:rsidP="008168AB">
            <w:pPr>
              <w:rPr>
                <w:rFonts w:asciiTheme="majorHAnsi" w:hAnsiTheme="majorHAnsi" w:cstheme="minorHAnsi"/>
                <w:b/>
                <w:szCs w:val="20"/>
              </w:rPr>
            </w:pPr>
            <w:r w:rsidRPr="00E2303A">
              <w:rPr>
                <w:rFonts w:asciiTheme="majorHAnsi" w:hAnsiTheme="majorHAnsi" w:cstheme="minorHAnsi"/>
                <w:b/>
                <w:szCs w:val="20"/>
              </w:rPr>
              <w:lastRenderedPageBreak/>
              <w:t>TASK:</w:t>
            </w:r>
          </w:p>
          <w:p w14:paraId="5EFD6113" w14:textId="77777777" w:rsidR="00224DE9" w:rsidRPr="00E2303A" w:rsidRDefault="00224DE9" w:rsidP="008168AB">
            <w:pPr>
              <w:rPr>
                <w:rFonts w:asciiTheme="majorHAnsi" w:hAnsiTheme="majorHAnsi" w:cstheme="minorHAnsi"/>
                <w:szCs w:val="20"/>
              </w:rPr>
            </w:pPr>
            <w:r w:rsidRPr="00E2303A">
              <w:rPr>
                <w:rFonts w:asciiTheme="majorHAnsi" w:hAnsiTheme="majorHAnsi" w:cstheme="minorHAnsi"/>
                <w:szCs w:val="20"/>
              </w:rPr>
              <w:t>Describe the product to be assessed</w:t>
            </w:r>
          </w:p>
          <w:p w14:paraId="39820326" w14:textId="77777777" w:rsidR="00224DE9" w:rsidRPr="00E2303A" w:rsidRDefault="00224DE9" w:rsidP="008168AB">
            <w:pPr>
              <w:rPr>
                <w:rFonts w:asciiTheme="majorHAnsi" w:hAnsiTheme="majorHAnsi" w:cstheme="minorHAnsi"/>
                <w:b/>
                <w:szCs w:val="20"/>
              </w:rPr>
            </w:pPr>
          </w:p>
        </w:tc>
        <w:tc>
          <w:tcPr>
            <w:tcW w:w="7461" w:type="dxa"/>
            <w:tcBorders>
              <w:top w:val="single" w:sz="4" w:space="0" w:color="auto"/>
              <w:left w:val="single" w:sz="4" w:space="0" w:color="auto"/>
              <w:bottom w:val="single" w:sz="4" w:space="0" w:color="auto"/>
              <w:right w:val="single" w:sz="4" w:space="0" w:color="auto"/>
            </w:tcBorders>
            <w:hideMark/>
          </w:tcPr>
          <w:p w14:paraId="4BBF9C33" w14:textId="20E216EC" w:rsidR="00224DE9" w:rsidRDefault="00973B29" w:rsidP="008168AB">
            <w:pPr>
              <w:rPr>
                <w:rFonts w:asciiTheme="majorHAnsi" w:hAnsiTheme="majorHAnsi" w:cstheme="minorHAnsi"/>
                <w:iCs/>
                <w:szCs w:val="20"/>
              </w:rPr>
            </w:pPr>
            <w:r>
              <w:rPr>
                <w:rFonts w:asciiTheme="majorHAnsi" w:hAnsiTheme="majorHAnsi" w:cstheme="minorHAnsi"/>
                <w:iCs/>
                <w:szCs w:val="20"/>
              </w:rPr>
              <w:t>You are</w:t>
            </w:r>
            <w:r w:rsidR="00224DE9">
              <w:rPr>
                <w:rFonts w:asciiTheme="majorHAnsi" w:hAnsiTheme="majorHAnsi" w:cstheme="minorHAnsi"/>
                <w:iCs/>
                <w:szCs w:val="20"/>
              </w:rPr>
              <w:t xml:space="preserve"> required</w:t>
            </w:r>
            <w:r w:rsidR="00224DE9" w:rsidRPr="00E2303A">
              <w:rPr>
                <w:rFonts w:asciiTheme="majorHAnsi" w:hAnsiTheme="majorHAnsi" w:cstheme="minorHAnsi"/>
                <w:iCs/>
                <w:szCs w:val="20"/>
              </w:rPr>
              <w:t xml:space="preserve"> </w:t>
            </w:r>
            <w:r w:rsidR="00224DE9">
              <w:rPr>
                <w:rFonts w:asciiTheme="majorHAnsi" w:hAnsiTheme="majorHAnsi" w:cstheme="minorHAnsi"/>
                <w:iCs/>
                <w:szCs w:val="20"/>
              </w:rPr>
              <w:t>to complete a Settlement P</w:t>
            </w:r>
            <w:r w:rsidR="00224DE9" w:rsidRPr="00E2303A">
              <w:rPr>
                <w:rFonts w:asciiTheme="majorHAnsi" w:hAnsiTheme="majorHAnsi" w:cstheme="minorHAnsi"/>
                <w:iCs/>
                <w:szCs w:val="20"/>
              </w:rPr>
              <w:t xml:space="preserve">lan for </w:t>
            </w:r>
            <w:r w:rsidR="00224DE9">
              <w:rPr>
                <w:rFonts w:asciiTheme="majorHAnsi" w:hAnsiTheme="majorHAnsi" w:cstheme="minorHAnsi"/>
                <w:iCs/>
                <w:szCs w:val="20"/>
              </w:rPr>
              <w:t xml:space="preserve">the </w:t>
            </w:r>
            <w:proofErr w:type="spellStart"/>
            <w:r w:rsidR="00224DE9">
              <w:rPr>
                <w:rFonts w:asciiTheme="majorHAnsi" w:hAnsiTheme="majorHAnsi" w:cstheme="minorHAnsi"/>
                <w:iCs/>
                <w:szCs w:val="20"/>
              </w:rPr>
              <w:t>Barati</w:t>
            </w:r>
            <w:proofErr w:type="spellEnd"/>
            <w:r w:rsidR="00224DE9">
              <w:rPr>
                <w:rFonts w:asciiTheme="majorHAnsi" w:hAnsiTheme="majorHAnsi" w:cstheme="minorHAnsi"/>
                <w:iCs/>
                <w:szCs w:val="20"/>
              </w:rPr>
              <w:t xml:space="preserve"> family</w:t>
            </w:r>
            <w:r w:rsidR="00224DE9" w:rsidRPr="00E2303A">
              <w:rPr>
                <w:rFonts w:asciiTheme="majorHAnsi" w:hAnsiTheme="majorHAnsi" w:cstheme="minorHAnsi"/>
                <w:iCs/>
                <w:szCs w:val="20"/>
              </w:rPr>
              <w:t xml:space="preserve"> (based on </w:t>
            </w:r>
            <w:r w:rsidR="00224DE9">
              <w:rPr>
                <w:rFonts w:asciiTheme="majorHAnsi" w:hAnsiTheme="majorHAnsi" w:cstheme="minorHAnsi"/>
                <w:iCs/>
                <w:szCs w:val="20"/>
              </w:rPr>
              <w:t xml:space="preserve">the scenario and </w:t>
            </w:r>
            <w:r w:rsidR="00224DE9" w:rsidRPr="00E2303A">
              <w:rPr>
                <w:rFonts w:asciiTheme="majorHAnsi" w:hAnsiTheme="majorHAnsi" w:cstheme="minorHAnsi"/>
                <w:iCs/>
                <w:szCs w:val="20"/>
              </w:rPr>
              <w:t xml:space="preserve">role play). </w:t>
            </w:r>
          </w:p>
          <w:p w14:paraId="50D27ED4" w14:textId="0D364616" w:rsidR="00224DE9" w:rsidRPr="00E2303A" w:rsidRDefault="00973B29" w:rsidP="008168AB">
            <w:pPr>
              <w:rPr>
                <w:rFonts w:asciiTheme="majorHAnsi" w:hAnsiTheme="majorHAnsi" w:cstheme="minorHAnsi"/>
                <w:iCs/>
                <w:szCs w:val="20"/>
              </w:rPr>
            </w:pPr>
            <w:r>
              <w:rPr>
                <w:rFonts w:asciiTheme="majorHAnsi" w:hAnsiTheme="majorHAnsi" w:cstheme="minorHAnsi"/>
                <w:iCs/>
                <w:szCs w:val="20"/>
              </w:rPr>
              <w:t>You are</w:t>
            </w:r>
            <w:r w:rsidR="00224DE9">
              <w:rPr>
                <w:rFonts w:asciiTheme="majorHAnsi" w:hAnsiTheme="majorHAnsi" w:cstheme="minorHAnsi"/>
                <w:iCs/>
                <w:szCs w:val="20"/>
              </w:rPr>
              <w:t xml:space="preserve"> required to list at least two goals for the client (this may include all family members) for each relevant area of the Settlement </w:t>
            </w:r>
            <w:proofErr w:type="spellStart"/>
            <w:r w:rsidR="00224DE9">
              <w:rPr>
                <w:rFonts w:asciiTheme="majorHAnsi" w:hAnsiTheme="majorHAnsi" w:cstheme="minorHAnsi"/>
                <w:iCs/>
                <w:szCs w:val="20"/>
              </w:rPr>
              <w:t>Plan.The</w:t>
            </w:r>
            <w:proofErr w:type="spellEnd"/>
            <w:r w:rsidR="00224DE9">
              <w:rPr>
                <w:rFonts w:asciiTheme="majorHAnsi" w:hAnsiTheme="majorHAnsi" w:cstheme="minorHAnsi"/>
                <w:iCs/>
                <w:szCs w:val="20"/>
              </w:rPr>
              <w:t xml:space="preserve"> Settlement Plan template is available to download from Canvas.</w:t>
            </w:r>
          </w:p>
          <w:p w14:paraId="36585F63" w14:textId="7AABEAEB" w:rsidR="00224DE9" w:rsidRPr="00E2303A" w:rsidRDefault="00973B29" w:rsidP="008168AB">
            <w:pPr>
              <w:rPr>
                <w:rFonts w:asciiTheme="majorHAnsi" w:hAnsiTheme="majorHAnsi" w:cstheme="minorHAnsi"/>
                <w:i/>
                <w:szCs w:val="20"/>
              </w:rPr>
            </w:pPr>
            <w:r>
              <w:rPr>
                <w:rFonts w:asciiTheme="majorHAnsi" w:hAnsiTheme="majorHAnsi" w:cstheme="minorHAnsi"/>
                <w:iCs/>
                <w:szCs w:val="20"/>
              </w:rPr>
              <w:t>You are</w:t>
            </w:r>
            <w:r w:rsidR="00224DE9">
              <w:rPr>
                <w:rFonts w:asciiTheme="majorHAnsi" w:hAnsiTheme="majorHAnsi" w:cstheme="minorHAnsi"/>
                <w:iCs/>
                <w:szCs w:val="20"/>
              </w:rPr>
              <w:t xml:space="preserve"> required to submit the completed Settlement Plan via Canvas by the due date (TBC).</w:t>
            </w:r>
          </w:p>
          <w:p w14:paraId="775020AB" w14:textId="77777777" w:rsidR="00224DE9" w:rsidRPr="00E2303A" w:rsidRDefault="00224DE9" w:rsidP="008168AB">
            <w:pPr>
              <w:rPr>
                <w:rFonts w:asciiTheme="majorHAnsi" w:hAnsiTheme="majorHAnsi" w:cstheme="minorHAnsi"/>
                <w:i/>
                <w:szCs w:val="20"/>
              </w:rPr>
            </w:pPr>
          </w:p>
        </w:tc>
      </w:tr>
      <w:bookmarkEnd w:id="6"/>
    </w:tbl>
    <w:p w14:paraId="68706D13" w14:textId="77777777" w:rsidR="00224DE9" w:rsidRDefault="00224DE9" w:rsidP="00224DE9">
      <w:pPr>
        <w:rPr>
          <w:rFonts w:cstheme="minorHAnsi"/>
        </w:rPr>
      </w:pPr>
    </w:p>
    <w:tbl>
      <w:tblPr>
        <w:tblStyle w:val="TableGrid1"/>
        <w:tblW w:w="10031" w:type="dxa"/>
        <w:tblLayout w:type="fixed"/>
        <w:tblLook w:val="04A0" w:firstRow="1" w:lastRow="0" w:firstColumn="1" w:lastColumn="0" w:noHBand="0" w:noVBand="1"/>
      </w:tblPr>
      <w:tblGrid>
        <w:gridCol w:w="392"/>
        <w:gridCol w:w="3544"/>
        <w:gridCol w:w="1417"/>
        <w:gridCol w:w="1418"/>
        <w:gridCol w:w="3260"/>
      </w:tblGrid>
      <w:tr w:rsidR="00224DE9" w:rsidRPr="00E2303A" w14:paraId="36C299E5" w14:textId="77777777" w:rsidTr="00224DE9">
        <w:trPr>
          <w:cnfStyle w:val="100000000000" w:firstRow="1" w:lastRow="0" w:firstColumn="0" w:lastColumn="0" w:oddVBand="0" w:evenVBand="0" w:oddHBand="0" w:evenHBand="0" w:firstRowFirstColumn="0" w:firstRowLastColumn="0" w:lastRowFirstColumn="0" w:lastRowLastColumn="0"/>
          <w:trHeight w:val="654"/>
        </w:trPr>
        <w:tc>
          <w:tcPr>
            <w:tcW w:w="392" w:type="dxa"/>
            <w:shd w:val="clear" w:color="auto" w:fill="D9D9D9" w:themeFill="background1" w:themeFillShade="D9"/>
          </w:tcPr>
          <w:p w14:paraId="640330E2" w14:textId="77777777" w:rsidR="00224DE9" w:rsidRPr="00E2303A" w:rsidRDefault="00224DE9" w:rsidP="008168AB">
            <w:pPr>
              <w:spacing w:before="70"/>
              <w:ind w:right="143"/>
              <w:jc w:val="center"/>
              <w:rPr>
                <w:rFonts w:asciiTheme="majorHAnsi" w:hAnsiTheme="majorHAnsi" w:cstheme="minorHAnsi"/>
                <w:szCs w:val="20"/>
              </w:rPr>
            </w:pPr>
          </w:p>
        </w:tc>
        <w:tc>
          <w:tcPr>
            <w:tcW w:w="3544" w:type="dxa"/>
            <w:shd w:val="clear" w:color="auto" w:fill="D9D9D9" w:themeFill="background1" w:themeFillShade="D9"/>
          </w:tcPr>
          <w:p w14:paraId="69774649" w14:textId="77777777" w:rsidR="00224DE9" w:rsidRPr="00E2303A" w:rsidRDefault="00224DE9" w:rsidP="008168AB">
            <w:pPr>
              <w:spacing w:before="70"/>
              <w:ind w:right="143"/>
              <w:jc w:val="center"/>
              <w:rPr>
                <w:rFonts w:asciiTheme="majorHAnsi" w:hAnsiTheme="majorHAnsi" w:cstheme="minorHAnsi"/>
                <w:szCs w:val="20"/>
              </w:rPr>
            </w:pPr>
            <w:r>
              <w:rPr>
                <w:rFonts w:asciiTheme="majorHAnsi" w:hAnsiTheme="majorHAnsi" w:cstheme="minorHAnsi"/>
                <w:szCs w:val="20"/>
              </w:rPr>
              <w:t>Criteria</w:t>
            </w:r>
          </w:p>
        </w:tc>
        <w:tc>
          <w:tcPr>
            <w:tcW w:w="1417" w:type="dxa"/>
            <w:shd w:val="clear" w:color="auto" w:fill="D9D9D9" w:themeFill="background1" w:themeFillShade="D9"/>
          </w:tcPr>
          <w:p w14:paraId="1FD045D9" w14:textId="77777777" w:rsidR="00224DE9" w:rsidRPr="00E2303A" w:rsidRDefault="00224DE9" w:rsidP="008168AB">
            <w:pPr>
              <w:spacing w:before="70"/>
              <w:jc w:val="center"/>
              <w:rPr>
                <w:rFonts w:asciiTheme="majorHAnsi" w:hAnsiTheme="majorHAnsi" w:cstheme="minorHAnsi"/>
                <w:szCs w:val="20"/>
              </w:rPr>
            </w:pPr>
            <w:r w:rsidRPr="00E2303A">
              <w:rPr>
                <w:rFonts w:asciiTheme="majorHAnsi" w:hAnsiTheme="majorHAnsi" w:cstheme="minorHAnsi"/>
                <w:szCs w:val="20"/>
              </w:rPr>
              <w:t>Satisfactory</w:t>
            </w:r>
            <w:r w:rsidRPr="00E2303A">
              <w:rPr>
                <w:rFonts w:asciiTheme="majorHAnsi" w:hAnsiTheme="majorHAnsi" w:cstheme="minorHAnsi"/>
                <w:szCs w:val="20"/>
              </w:rPr>
              <w:br/>
            </w:r>
          </w:p>
        </w:tc>
        <w:tc>
          <w:tcPr>
            <w:tcW w:w="1418" w:type="dxa"/>
            <w:shd w:val="clear" w:color="auto" w:fill="D9D9D9" w:themeFill="background1" w:themeFillShade="D9"/>
          </w:tcPr>
          <w:p w14:paraId="14145BD1" w14:textId="77777777" w:rsidR="00224DE9" w:rsidRPr="00E2303A" w:rsidRDefault="00224DE9" w:rsidP="008168AB">
            <w:pPr>
              <w:spacing w:before="70"/>
              <w:jc w:val="center"/>
              <w:rPr>
                <w:rFonts w:asciiTheme="majorHAnsi" w:hAnsiTheme="majorHAnsi" w:cstheme="minorHAnsi"/>
                <w:szCs w:val="20"/>
              </w:rPr>
            </w:pPr>
            <w:r w:rsidRPr="00E2303A">
              <w:rPr>
                <w:rFonts w:asciiTheme="majorHAnsi" w:hAnsiTheme="majorHAnsi" w:cstheme="minorHAnsi"/>
                <w:szCs w:val="20"/>
              </w:rPr>
              <w:t>Not Satisfactory</w:t>
            </w:r>
          </w:p>
        </w:tc>
        <w:tc>
          <w:tcPr>
            <w:tcW w:w="3260" w:type="dxa"/>
            <w:shd w:val="clear" w:color="auto" w:fill="D9D9D9" w:themeFill="background1" w:themeFillShade="D9"/>
          </w:tcPr>
          <w:p w14:paraId="6C132D6D" w14:textId="77777777" w:rsidR="00224DE9" w:rsidRPr="00E2303A" w:rsidRDefault="00224DE9" w:rsidP="008168AB">
            <w:pPr>
              <w:spacing w:before="70"/>
              <w:ind w:left="1071" w:hanging="1071"/>
              <w:jc w:val="center"/>
              <w:rPr>
                <w:rFonts w:asciiTheme="majorHAnsi" w:hAnsiTheme="majorHAnsi" w:cstheme="minorHAnsi"/>
                <w:szCs w:val="20"/>
              </w:rPr>
            </w:pPr>
            <w:r w:rsidRPr="00E2303A">
              <w:rPr>
                <w:rFonts w:asciiTheme="majorHAnsi" w:hAnsiTheme="majorHAnsi" w:cstheme="minorHAnsi"/>
                <w:szCs w:val="20"/>
              </w:rPr>
              <w:t>Marking Guide</w:t>
            </w:r>
          </w:p>
        </w:tc>
      </w:tr>
      <w:tr w:rsidR="00224DE9" w:rsidRPr="00E2303A" w14:paraId="3BC03F2C" w14:textId="77777777" w:rsidTr="00224DE9">
        <w:trPr>
          <w:trHeight w:val="369"/>
        </w:trPr>
        <w:tc>
          <w:tcPr>
            <w:tcW w:w="392" w:type="dxa"/>
          </w:tcPr>
          <w:p w14:paraId="6296C43A" w14:textId="77777777" w:rsidR="00224DE9" w:rsidRPr="00E2303A" w:rsidRDefault="00224DE9" w:rsidP="008168AB">
            <w:pPr>
              <w:pStyle w:val="NoSpacing"/>
              <w:rPr>
                <w:rFonts w:asciiTheme="majorHAnsi" w:hAnsiTheme="majorHAnsi" w:cstheme="minorHAnsi"/>
                <w:sz w:val="20"/>
                <w:szCs w:val="20"/>
              </w:rPr>
            </w:pPr>
            <w:r>
              <w:rPr>
                <w:rFonts w:asciiTheme="majorHAnsi" w:hAnsiTheme="majorHAnsi" w:cstheme="minorHAnsi"/>
                <w:sz w:val="20"/>
                <w:szCs w:val="20"/>
              </w:rPr>
              <w:t>1</w:t>
            </w:r>
          </w:p>
        </w:tc>
        <w:tc>
          <w:tcPr>
            <w:tcW w:w="3544" w:type="dxa"/>
          </w:tcPr>
          <w:p w14:paraId="4CF2BD56" w14:textId="77777777" w:rsidR="00224DE9" w:rsidRPr="00E2303A" w:rsidRDefault="00224DE9" w:rsidP="008168AB">
            <w:pPr>
              <w:pStyle w:val="NoSpacing"/>
              <w:ind w:left="34"/>
              <w:rPr>
                <w:rFonts w:asciiTheme="majorHAnsi" w:hAnsiTheme="majorHAnsi" w:cstheme="minorHAnsi"/>
                <w:sz w:val="20"/>
                <w:szCs w:val="20"/>
              </w:rPr>
            </w:pPr>
            <w:r>
              <w:rPr>
                <w:rFonts w:asciiTheme="majorHAnsi" w:hAnsiTheme="majorHAnsi" w:cstheme="minorHAnsi"/>
                <w:sz w:val="20"/>
                <w:szCs w:val="20"/>
              </w:rPr>
              <w:t>The student has satisfactorily completed all sections of the initial Settlement Plan</w:t>
            </w:r>
          </w:p>
        </w:tc>
        <w:tc>
          <w:tcPr>
            <w:tcW w:w="1417" w:type="dxa"/>
          </w:tcPr>
          <w:p w14:paraId="17566509" w14:textId="77777777" w:rsidR="00224DE9" w:rsidRPr="00E2303A" w:rsidRDefault="00224DE9" w:rsidP="008168AB">
            <w:pPr>
              <w:spacing w:before="70"/>
              <w:rPr>
                <w:rFonts w:asciiTheme="majorHAnsi" w:hAnsiTheme="majorHAnsi" w:cstheme="minorHAnsi"/>
                <w:szCs w:val="20"/>
              </w:rPr>
            </w:pPr>
            <w:r w:rsidRPr="00E2303A">
              <w:rPr>
                <w:rFonts w:ascii="Menlo Regular" w:eastAsia="Arial Unicode MS" w:hAnsi="Menlo Regular" w:cs="Menlo Regular"/>
                <w:szCs w:val="20"/>
              </w:rPr>
              <w:t>☐</w:t>
            </w:r>
          </w:p>
        </w:tc>
        <w:tc>
          <w:tcPr>
            <w:tcW w:w="1418" w:type="dxa"/>
          </w:tcPr>
          <w:p w14:paraId="686EC71C" w14:textId="77777777" w:rsidR="00224DE9" w:rsidRPr="00E2303A" w:rsidRDefault="00224DE9" w:rsidP="008168AB">
            <w:pPr>
              <w:spacing w:before="70"/>
              <w:rPr>
                <w:rFonts w:asciiTheme="majorHAnsi" w:hAnsiTheme="majorHAnsi" w:cstheme="minorHAnsi"/>
                <w:szCs w:val="20"/>
              </w:rPr>
            </w:pPr>
            <w:r w:rsidRPr="00E2303A">
              <w:rPr>
                <w:rFonts w:ascii="Menlo Regular" w:eastAsia="Arial Unicode MS" w:hAnsi="Menlo Regular" w:cs="Menlo Regular"/>
                <w:szCs w:val="20"/>
              </w:rPr>
              <w:t>☐</w:t>
            </w:r>
          </w:p>
        </w:tc>
        <w:tc>
          <w:tcPr>
            <w:tcW w:w="3260" w:type="dxa"/>
          </w:tcPr>
          <w:p w14:paraId="7CD969E4" w14:textId="77777777" w:rsidR="00224DE9" w:rsidRPr="00E2303A" w:rsidRDefault="00224DE9" w:rsidP="008168AB">
            <w:pPr>
              <w:pStyle w:val="NoSpacing"/>
              <w:rPr>
                <w:rFonts w:asciiTheme="majorHAnsi" w:hAnsiTheme="majorHAnsi" w:cstheme="minorHAnsi"/>
                <w:sz w:val="20"/>
                <w:szCs w:val="20"/>
              </w:rPr>
            </w:pPr>
            <w:r>
              <w:rPr>
                <w:rFonts w:asciiTheme="majorHAnsi" w:hAnsiTheme="majorHAnsi" w:cstheme="minorHAnsi"/>
                <w:sz w:val="20"/>
                <w:szCs w:val="20"/>
              </w:rPr>
              <w:t xml:space="preserve">The student’s response meets the standard shown in the sample Settlement Plan </w:t>
            </w:r>
          </w:p>
        </w:tc>
      </w:tr>
      <w:tr w:rsidR="00224DE9" w:rsidRPr="00E2303A" w14:paraId="1A58FC17" w14:textId="77777777" w:rsidTr="00224DE9">
        <w:trPr>
          <w:trHeight w:val="369"/>
        </w:trPr>
        <w:tc>
          <w:tcPr>
            <w:tcW w:w="392" w:type="dxa"/>
          </w:tcPr>
          <w:p w14:paraId="594451D3" w14:textId="77777777" w:rsidR="00224DE9" w:rsidRDefault="00224DE9" w:rsidP="008168AB">
            <w:pPr>
              <w:pStyle w:val="NoSpacing"/>
              <w:rPr>
                <w:rFonts w:asciiTheme="majorHAnsi" w:hAnsiTheme="majorHAnsi" w:cstheme="minorHAnsi"/>
                <w:sz w:val="20"/>
                <w:szCs w:val="20"/>
              </w:rPr>
            </w:pPr>
            <w:r>
              <w:rPr>
                <w:rFonts w:asciiTheme="majorHAnsi" w:hAnsiTheme="majorHAnsi" w:cstheme="minorHAnsi"/>
                <w:sz w:val="20"/>
                <w:szCs w:val="20"/>
              </w:rPr>
              <w:t>2</w:t>
            </w:r>
          </w:p>
        </w:tc>
        <w:tc>
          <w:tcPr>
            <w:tcW w:w="3544" w:type="dxa"/>
          </w:tcPr>
          <w:p w14:paraId="2D03F980" w14:textId="77777777" w:rsidR="00224DE9" w:rsidRPr="00E2303A" w:rsidRDefault="00224DE9" w:rsidP="008168AB">
            <w:pPr>
              <w:pStyle w:val="NoSpacing"/>
              <w:ind w:left="34"/>
              <w:rPr>
                <w:rFonts w:asciiTheme="majorHAnsi" w:eastAsia="Calibri" w:hAnsiTheme="majorHAnsi" w:cstheme="minorHAnsi"/>
                <w:sz w:val="20"/>
                <w:szCs w:val="20"/>
                <w:shd w:val="clear" w:color="auto" w:fill="FFFFFF"/>
              </w:rPr>
            </w:pPr>
            <w:r>
              <w:rPr>
                <w:rFonts w:asciiTheme="majorHAnsi" w:eastAsia="Calibri" w:hAnsiTheme="majorHAnsi" w:cstheme="minorHAnsi"/>
                <w:sz w:val="20"/>
                <w:szCs w:val="20"/>
                <w:shd w:val="clear" w:color="auto" w:fill="FFFFFF"/>
              </w:rPr>
              <w:t>The student has noted 2 goals for each of the relevant areas</w:t>
            </w:r>
          </w:p>
        </w:tc>
        <w:tc>
          <w:tcPr>
            <w:tcW w:w="1417" w:type="dxa"/>
          </w:tcPr>
          <w:p w14:paraId="0C8761EB" w14:textId="77777777" w:rsidR="00224DE9" w:rsidRPr="00E2303A" w:rsidRDefault="00224DE9" w:rsidP="008168AB">
            <w:pPr>
              <w:spacing w:before="70"/>
              <w:rPr>
                <w:rFonts w:ascii="Menlo Regular" w:eastAsia="Arial Unicode MS" w:hAnsi="Menlo Regular" w:cs="Menlo Regular"/>
                <w:szCs w:val="20"/>
              </w:rPr>
            </w:pPr>
            <w:r w:rsidRPr="00E2303A">
              <w:rPr>
                <w:rFonts w:ascii="Menlo Regular" w:eastAsia="Arial Unicode MS" w:hAnsi="Menlo Regular" w:cs="Menlo Regular"/>
                <w:szCs w:val="20"/>
              </w:rPr>
              <w:t>☐</w:t>
            </w:r>
          </w:p>
        </w:tc>
        <w:tc>
          <w:tcPr>
            <w:tcW w:w="1418" w:type="dxa"/>
          </w:tcPr>
          <w:p w14:paraId="40C4339C" w14:textId="77777777" w:rsidR="00224DE9" w:rsidRPr="00E2303A" w:rsidRDefault="00224DE9" w:rsidP="008168AB">
            <w:pPr>
              <w:spacing w:before="70"/>
              <w:rPr>
                <w:rFonts w:ascii="Menlo Regular" w:eastAsia="Arial Unicode MS" w:hAnsi="Menlo Regular" w:cs="Menlo Regular"/>
                <w:szCs w:val="20"/>
              </w:rPr>
            </w:pPr>
            <w:r w:rsidRPr="00E2303A">
              <w:rPr>
                <w:rFonts w:ascii="Menlo Regular" w:eastAsia="Arial Unicode MS" w:hAnsi="Menlo Regular" w:cs="Menlo Regular"/>
                <w:szCs w:val="20"/>
              </w:rPr>
              <w:t>☐</w:t>
            </w:r>
          </w:p>
        </w:tc>
        <w:tc>
          <w:tcPr>
            <w:tcW w:w="3260" w:type="dxa"/>
          </w:tcPr>
          <w:p w14:paraId="41FCCD33" w14:textId="77777777" w:rsidR="00224DE9" w:rsidRPr="00E2303A" w:rsidRDefault="00224DE9" w:rsidP="008168AB">
            <w:pPr>
              <w:pStyle w:val="NoSpacing"/>
              <w:rPr>
                <w:rFonts w:asciiTheme="majorHAnsi" w:eastAsia="Calibri" w:hAnsiTheme="majorHAnsi" w:cstheme="minorHAnsi"/>
                <w:sz w:val="20"/>
                <w:szCs w:val="20"/>
                <w:shd w:val="clear" w:color="auto" w:fill="FFFFFF"/>
              </w:rPr>
            </w:pPr>
            <w:r w:rsidRPr="00E2303A">
              <w:rPr>
                <w:rFonts w:asciiTheme="majorHAnsi" w:hAnsiTheme="majorHAnsi" w:cstheme="minorHAnsi"/>
                <w:sz w:val="20"/>
                <w:szCs w:val="20"/>
              </w:rPr>
              <w:t xml:space="preserve"> </w:t>
            </w:r>
            <w:r>
              <w:rPr>
                <w:rFonts w:asciiTheme="majorHAnsi" w:hAnsiTheme="majorHAnsi" w:cstheme="minorHAnsi"/>
                <w:sz w:val="20"/>
                <w:szCs w:val="20"/>
              </w:rPr>
              <w:t>The student’s response meets the standard shown in the sample Settlement Plan</w:t>
            </w:r>
          </w:p>
        </w:tc>
      </w:tr>
      <w:tr w:rsidR="00224DE9" w:rsidRPr="00E2303A" w14:paraId="3D7699F9" w14:textId="77777777" w:rsidTr="00224DE9">
        <w:trPr>
          <w:trHeight w:val="369"/>
        </w:trPr>
        <w:tc>
          <w:tcPr>
            <w:tcW w:w="392" w:type="dxa"/>
          </w:tcPr>
          <w:p w14:paraId="62CBBAAC" w14:textId="77777777" w:rsidR="00224DE9" w:rsidRDefault="00224DE9" w:rsidP="008168AB">
            <w:pPr>
              <w:pStyle w:val="NoSpacing"/>
              <w:rPr>
                <w:rFonts w:asciiTheme="majorHAnsi" w:hAnsiTheme="majorHAnsi" w:cstheme="minorHAnsi"/>
                <w:sz w:val="20"/>
                <w:szCs w:val="20"/>
              </w:rPr>
            </w:pPr>
            <w:r>
              <w:rPr>
                <w:rFonts w:asciiTheme="majorHAnsi" w:hAnsiTheme="majorHAnsi" w:cstheme="minorHAnsi"/>
                <w:sz w:val="20"/>
                <w:szCs w:val="20"/>
              </w:rPr>
              <w:t>3</w:t>
            </w:r>
          </w:p>
        </w:tc>
        <w:tc>
          <w:tcPr>
            <w:tcW w:w="3544" w:type="dxa"/>
          </w:tcPr>
          <w:p w14:paraId="3CC53ACA" w14:textId="2D0F6066" w:rsidR="00224DE9" w:rsidRDefault="00584552" w:rsidP="008168AB">
            <w:pPr>
              <w:pStyle w:val="NoSpacing"/>
              <w:ind w:left="34"/>
              <w:rPr>
                <w:rFonts w:asciiTheme="majorHAnsi" w:eastAsia="Calibri" w:hAnsiTheme="majorHAnsi" w:cstheme="minorHAnsi"/>
                <w:sz w:val="20"/>
                <w:szCs w:val="20"/>
                <w:shd w:val="clear" w:color="auto" w:fill="FFFFFF"/>
              </w:rPr>
            </w:pPr>
            <w:r>
              <w:rPr>
                <w:rFonts w:asciiTheme="majorHAnsi" w:eastAsia="Calibri" w:hAnsiTheme="majorHAnsi" w:cstheme="minorHAnsi"/>
                <w:sz w:val="20"/>
                <w:szCs w:val="20"/>
                <w:shd w:val="clear" w:color="auto" w:fill="FFFFFF"/>
              </w:rPr>
              <w:t>The student has monitored the delivery through completing the monitoring meeting notes</w:t>
            </w:r>
          </w:p>
        </w:tc>
        <w:tc>
          <w:tcPr>
            <w:tcW w:w="1417" w:type="dxa"/>
          </w:tcPr>
          <w:p w14:paraId="756D3D35" w14:textId="77777777" w:rsidR="00224DE9" w:rsidRPr="00E2303A" w:rsidRDefault="00224DE9" w:rsidP="008168AB">
            <w:pPr>
              <w:spacing w:before="70"/>
              <w:rPr>
                <w:rFonts w:ascii="Menlo Regular" w:eastAsia="Arial Unicode MS" w:hAnsi="Menlo Regular" w:cs="Menlo Regular"/>
                <w:szCs w:val="20"/>
              </w:rPr>
            </w:pPr>
            <w:r w:rsidRPr="00E2303A">
              <w:rPr>
                <w:rFonts w:ascii="Menlo Regular" w:eastAsia="Arial Unicode MS" w:hAnsi="Menlo Regular" w:cs="Menlo Regular"/>
                <w:szCs w:val="20"/>
              </w:rPr>
              <w:t>☐</w:t>
            </w:r>
          </w:p>
        </w:tc>
        <w:tc>
          <w:tcPr>
            <w:tcW w:w="1418" w:type="dxa"/>
          </w:tcPr>
          <w:p w14:paraId="7AD214AF" w14:textId="77777777" w:rsidR="00224DE9" w:rsidRPr="00E2303A" w:rsidRDefault="00224DE9" w:rsidP="008168AB">
            <w:pPr>
              <w:spacing w:before="70"/>
              <w:rPr>
                <w:rFonts w:ascii="Menlo Regular" w:eastAsia="Arial Unicode MS" w:hAnsi="Menlo Regular" w:cs="Menlo Regular"/>
                <w:szCs w:val="20"/>
              </w:rPr>
            </w:pPr>
            <w:r w:rsidRPr="00E2303A">
              <w:rPr>
                <w:rFonts w:ascii="Menlo Regular" w:eastAsia="Arial Unicode MS" w:hAnsi="Menlo Regular" w:cs="Menlo Regular"/>
                <w:szCs w:val="20"/>
              </w:rPr>
              <w:t>☐</w:t>
            </w:r>
          </w:p>
        </w:tc>
        <w:tc>
          <w:tcPr>
            <w:tcW w:w="3260" w:type="dxa"/>
          </w:tcPr>
          <w:p w14:paraId="68707648" w14:textId="77777777" w:rsidR="00224DE9" w:rsidRPr="00E2303A" w:rsidRDefault="00224DE9" w:rsidP="008168AB">
            <w:pPr>
              <w:pStyle w:val="NoSpacing"/>
              <w:rPr>
                <w:rFonts w:asciiTheme="majorHAnsi" w:hAnsiTheme="majorHAnsi" w:cstheme="minorHAnsi"/>
                <w:sz w:val="20"/>
                <w:szCs w:val="20"/>
              </w:rPr>
            </w:pPr>
            <w:r>
              <w:rPr>
                <w:rFonts w:asciiTheme="majorHAnsi" w:hAnsiTheme="majorHAnsi" w:cstheme="minorHAnsi"/>
                <w:sz w:val="20"/>
                <w:szCs w:val="20"/>
              </w:rPr>
              <w:t>The student’s response meets the standard described in the sample Settlement Plan</w:t>
            </w:r>
          </w:p>
        </w:tc>
      </w:tr>
      <w:tr w:rsidR="00224DE9" w:rsidRPr="00E2303A" w14:paraId="0D701BBA" w14:textId="77777777" w:rsidTr="00224DE9">
        <w:trPr>
          <w:trHeight w:val="369"/>
        </w:trPr>
        <w:tc>
          <w:tcPr>
            <w:tcW w:w="392" w:type="dxa"/>
          </w:tcPr>
          <w:p w14:paraId="09FDBBEE" w14:textId="77777777" w:rsidR="00224DE9" w:rsidRDefault="00224DE9" w:rsidP="008168AB">
            <w:pPr>
              <w:pStyle w:val="NoSpacing"/>
              <w:rPr>
                <w:rFonts w:asciiTheme="majorHAnsi" w:hAnsiTheme="majorHAnsi" w:cstheme="minorHAnsi"/>
                <w:sz w:val="20"/>
                <w:szCs w:val="20"/>
              </w:rPr>
            </w:pPr>
            <w:r>
              <w:rPr>
                <w:rFonts w:asciiTheme="majorHAnsi" w:hAnsiTheme="majorHAnsi" w:cstheme="minorHAnsi"/>
                <w:sz w:val="20"/>
                <w:szCs w:val="20"/>
              </w:rPr>
              <w:t>4</w:t>
            </w:r>
          </w:p>
        </w:tc>
        <w:tc>
          <w:tcPr>
            <w:tcW w:w="3544" w:type="dxa"/>
          </w:tcPr>
          <w:p w14:paraId="661F3E19" w14:textId="77777777" w:rsidR="00224DE9" w:rsidRDefault="00224DE9" w:rsidP="008168AB">
            <w:pPr>
              <w:pStyle w:val="NoSpacing"/>
              <w:ind w:left="34"/>
              <w:rPr>
                <w:rFonts w:asciiTheme="majorHAnsi" w:eastAsia="Calibri" w:hAnsiTheme="majorHAnsi" w:cstheme="minorHAnsi"/>
                <w:sz w:val="20"/>
                <w:szCs w:val="20"/>
                <w:shd w:val="clear" w:color="auto" w:fill="FFFFFF"/>
              </w:rPr>
            </w:pPr>
            <w:r>
              <w:rPr>
                <w:rFonts w:asciiTheme="majorHAnsi" w:eastAsia="Calibri" w:hAnsiTheme="majorHAnsi" w:cstheme="minorHAnsi"/>
                <w:sz w:val="20"/>
                <w:szCs w:val="20"/>
                <w:shd w:val="clear" w:color="auto" w:fill="FFFFFF"/>
              </w:rPr>
              <w:t>The student has included appropriate organisations, services, support agencies and resource, relevant to the client’s situation</w:t>
            </w:r>
          </w:p>
        </w:tc>
        <w:tc>
          <w:tcPr>
            <w:tcW w:w="1417" w:type="dxa"/>
          </w:tcPr>
          <w:p w14:paraId="579E3E77" w14:textId="77777777" w:rsidR="00224DE9" w:rsidRPr="00E2303A" w:rsidRDefault="00224DE9" w:rsidP="008168AB">
            <w:pPr>
              <w:spacing w:before="70"/>
              <w:rPr>
                <w:rFonts w:ascii="Menlo Regular" w:eastAsia="Arial Unicode MS" w:hAnsi="Menlo Regular" w:cs="Menlo Regular"/>
                <w:szCs w:val="20"/>
              </w:rPr>
            </w:pPr>
            <w:r w:rsidRPr="00E2303A">
              <w:rPr>
                <w:rFonts w:ascii="Menlo Regular" w:eastAsia="Arial Unicode MS" w:hAnsi="Menlo Regular" w:cs="Menlo Regular"/>
                <w:szCs w:val="20"/>
              </w:rPr>
              <w:t>☐</w:t>
            </w:r>
          </w:p>
        </w:tc>
        <w:tc>
          <w:tcPr>
            <w:tcW w:w="1418" w:type="dxa"/>
          </w:tcPr>
          <w:p w14:paraId="6CCF3EF5" w14:textId="77777777" w:rsidR="00224DE9" w:rsidRPr="00E2303A" w:rsidRDefault="00224DE9" w:rsidP="008168AB">
            <w:pPr>
              <w:spacing w:before="70"/>
              <w:rPr>
                <w:rFonts w:ascii="Menlo Regular" w:eastAsia="Arial Unicode MS" w:hAnsi="Menlo Regular" w:cs="Menlo Regular"/>
                <w:szCs w:val="20"/>
              </w:rPr>
            </w:pPr>
            <w:r w:rsidRPr="00E2303A">
              <w:rPr>
                <w:rFonts w:ascii="Menlo Regular" w:eastAsia="Arial Unicode MS" w:hAnsi="Menlo Regular" w:cs="Menlo Regular"/>
                <w:szCs w:val="20"/>
              </w:rPr>
              <w:t>☐</w:t>
            </w:r>
          </w:p>
        </w:tc>
        <w:tc>
          <w:tcPr>
            <w:tcW w:w="3260" w:type="dxa"/>
          </w:tcPr>
          <w:p w14:paraId="65AF3423" w14:textId="77777777" w:rsidR="00224DE9" w:rsidRPr="00E2303A" w:rsidRDefault="00224DE9" w:rsidP="008168AB">
            <w:pPr>
              <w:pStyle w:val="NoSpacing"/>
              <w:rPr>
                <w:rFonts w:asciiTheme="majorHAnsi" w:hAnsiTheme="majorHAnsi" w:cstheme="minorHAnsi"/>
                <w:sz w:val="20"/>
                <w:szCs w:val="20"/>
              </w:rPr>
            </w:pPr>
            <w:r>
              <w:rPr>
                <w:rFonts w:asciiTheme="majorHAnsi" w:hAnsiTheme="majorHAnsi" w:cstheme="minorHAnsi"/>
                <w:sz w:val="20"/>
                <w:szCs w:val="20"/>
              </w:rPr>
              <w:t>The student’s response meets the standard shown in the sample Settlement Plan</w:t>
            </w:r>
          </w:p>
        </w:tc>
      </w:tr>
    </w:tbl>
    <w:p w14:paraId="6F2BA1E1" w14:textId="77777777" w:rsidR="00224DE9" w:rsidRDefault="00224DE9" w:rsidP="00957A3D">
      <w:pPr>
        <w:spacing w:before="60" w:after="60"/>
        <w:rPr>
          <w:b/>
          <w:sz w:val="32"/>
        </w:rPr>
      </w:pPr>
    </w:p>
    <w:p w14:paraId="393AE279" w14:textId="6C3B3DC9" w:rsidR="00DF131F" w:rsidRDefault="00DF131F" w:rsidP="00957A3D">
      <w:pPr>
        <w:spacing w:before="60" w:after="60"/>
        <w:rPr>
          <w:b/>
          <w:sz w:val="32"/>
        </w:rPr>
      </w:pPr>
    </w:p>
    <w:p w14:paraId="37BE4959" w14:textId="77777777" w:rsidR="00DF131F" w:rsidRDefault="00DF131F" w:rsidP="00957A3D">
      <w:pPr>
        <w:spacing w:before="60" w:after="60"/>
        <w:rPr>
          <w:b/>
          <w:sz w:val="32"/>
        </w:rPr>
      </w:pPr>
    </w:p>
    <w:p w14:paraId="44DD96C7" w14:textId="7D54C443" w:rsidR="00867B66" w:rsidRDefault="00867B66">
      <w:pPr>
        <w:rPr>
          <w:b/>
          <w:sz w:val="32"/>
        </w:rPr>
      </w:pPr>
      <w:r>
        <w:rPr>
          <w:b/>
          <w:sz w:val="32"/>
        </w:rPr>
        <w:br w:type="page"/>
      </w:r>
    </w:p>
    <w:p w14:paraId="4A64168B" w14:textId="1D0528AD" w:rsidR="00E37A0A" w:rsidRDefault="00E37A0A" w:rsidP="00957A3D">
      <w:pPr>
        <w:spacing w:before="60" w:after="60"/>
        <w:rPr>
          <w:b/>
          <w:sz w:val="32"/>
        </w:rPr>
      </w:pPr>
      <w:r w:rsidRPr="00957A3D">
        <w:rPr>
          <w:sz w:val="32"/>
        </w:rPr>
        <w:lastRenderedPageBreak/>
        <w:t xml:space="preserve">Section </w:t>
      </w:r>
      <w:r>
        <w:rPr>
          <w:sz w:val="32"/>
        </w:rPr>
        <w:t>C</w:t>
      </w:r>
      <w:r w:rsidRPr="00957A3D">
        <w:rPr>
          <w:sz w:val="32"/>
        </w:rPr>
        <w:t xml:space="preserve"> </w:t>
      </w:r>
      <w:r>
        <w:rPr>
          <w:b/>
          <w:sz w:val="32"/>
        </w:rPr>
        <w:t>–</w:t>
      </w:r>
      <w:r w:rsidRPr="00957A3D">
        <w:rPr>
          <w:b/>
          <w:sz w:val="32"/>
        </w:rPr>
        <w:t xml:space="preserve"> </w:t>
      </w:r>
      <w:r>
        <w:rPr>
          <w:b/>
          <w:sz w:val="32"/>
        </w:rPr>
        <w:t xml:space="preserve">Feedback to Student </w:t>
      </w:r>
    </w:p>
    <w:p w14:paraId="3FBF56A4" w14:textId="057E45B8" w:rsidR="005D3B1E" w:rsidRPr="00D41060" w:rsidRDefault="005D3B1E" w:rsidP="00957A3D">
      <w:pPr>
        <w:spacing w:before="60" w:after="60"/>
        <w:rPr>
          <w:sz w:val="24"/>
        </w:rPr>
      </w:pPr>
    </w:p>
    <w:tbl>
      <w:tblPr>
        <w:tblStyle w:val="TableGrid"/>
        <w:tblW w:w="0" w:type="auto"/>
        <w:tblLook w:val="04A0" w:firstRow="1" w:lastRow="0" w:firstColumn="1" w:lastColumn="0" w:noHBand="0" w:noVBand="1"/>
      </w:tblPr>
      <w:tblGrid>
        <w:gridCol w:w="4956"/>
        <w:gridCol w:w="2977"/>
        <w:gridCol w:w="990"/>
        <w:gridCol w:w="990"/>
      </w:tblGrid>
      <w:tr w:rsidR="007001B3" w14:paraId="7CD039BE" w14:textId="77777777" w:rsidTr="007001B3">
        <w:trPr>
          <w:trHeight w:val="260"/>
        </w:trPr>
        <w:tc>
          <w:tcPr>
            <w:tcW w:w="7933" w:type="dxa"/>
            <w:gridSpan w:val="2"/>
            <w:shd w:val="clear" w:color="auto" w:fill="F2F2F2" w:themeFill="background1" w:themeFillShade="F2"/>
          </w:tcPr>
          <w:p w14:paraId="6D294C81" w14:textId="20E46F76" w:rsidR="007001B3" w:rsidRPr="00A64FB1" w:rsidRDefault="007001B3" w:rsidP="00042E4F">
            <w:pPr>
              <w:spacing w:before="60" w:after="60"/>
              <w:rPr>
                <w:b/>
                <w:i/>
                <w:color w:val="538135" w:themeColor="accent6" w:themeShade="BF"/>
                <w:szCs w:val="20"/>
              </w:rPr>
            </w:pPr>
            <w:r w:rsidRPr="00A64FB1">
              <w:rPr>
                <w:b/>
                <w:szCs w:val="20"/>
              </w:rPr>
              <w:t xml:space="preserve">Has the </w:t>
            </w:r>
            <w:r w:rsidR="00042E4F" w:rsidRPr="00A64FB1">
              <w:rPr>
                <w:b/>
                <w:szCs w:val="20"/>
              </w:rPr>
              <w:t>student</w:t>
            </w:r>
            <w:r w:rsidRPr="00A64FB1">
              <w:rPr>
                <w:b/>
                <w:szCs w:val="20"/>
              </w:rPr>
              <w:t xml:space="preserve"> successfully completed the task</w:t>
            </w:r>
            <w:r w:rsidR="00224DE9">
              <w:rPr>
                <w:b/>
                <w:szCs w:val="20"/>
              </w:rPr>
              <w:t>s</w:t>
            </w:r>
            <w:r w:rsidRPr="00A64FB1">
              <w:rPr>
                <w:b/>
                <w:szCs w:val="20"/>
              </w:rPr>
              <w:t>?</w:t>
            </w:r>
          </w:p>
        </w:tc>
        <w:tc>
          <w:tcPr>
            <w:tcW w:w="1980" w:type="dxa"/>
            <w:gridSpan w:val="2"/>
            <w:shd w:val="clear" w:color="auto" w:fill="F2F2F2" w:themeFill="background1" w:themeFillShade="F2"/>
          </w:tcPr>
          <w:p w14:paraId="2A6B98C3" w14:textId="2C40FC00" w:rsidR="007001B3" w:rsidRPr="00EF5A2B" w:rsidRDefault="007001B3" w:rsidP="008168AB">
            <w:pPr>
              <w:spacing w:before="60" w:after="60"/>
              <w:rPr>
                <w:color w:val="538135" w:themeColor="accent6" w:themeShade="BF"/>
                <w:szCs w:val="20"/>
              </w:rPr>
            </w:pPr>
            <w:r w:rsidRPr="00EF5A2B">
              <w:rPr>
                <w:szCs w:val="20"/>
              </w:rPr>
              <w:t xml:space="preserve">   Yes              No</w:t>
            </w:r>
          </w:p>
        </w:tc>
      </w:tr>
      <w:tr w:rsidR="007001B3" w14:paraId="4CA1D32C" w14:textId="77777777" w:rsidTr="008168AB">
        <w:tc>
          <w:tcPr>
            <w:tcW w:w="7933" w:type="dxa"/>
            <w:gridSpan w:val="2"/>
          </w:tcPr>
          <w:p w14:paraId="7ECA0C97" w14:textId="77777777" w:rsidR="007001B3" w:rsidRPr="00EF5A2B" w:rsidRDefault="007001B3" w:rsidP="005D3B1E">
            <w:pPr>
              <w:spacing w:before="60" w:after="60"/>
              <w:rPr>
                <w:i/>
                <w:color w:val="538135" w:themeColor="accent6" w:themeShade="BF"/>
                <w:szCs w:val="20"/>
              </w:rPr>
            </w:pPr>
          </w:p>
        </w:tc>
        <w:tc>
          <w:tcPr>
            <w:tcW w:w="990" w:type="dxa"/>
          </w:tcPr>
          <w:p w14:paraId="5D583EE7" w14:textId="77777777" w:rsidR="007001B3" w:rsidRPr="00EF5A2B" w:rsidRDefault="007001B3" w:rsidP="005D3B1E">
            <w:pPr>
              <w:spacing w:before="60" w:after="60"/>
              <w:rPr>
                <w:i/>
                <w:color w:val="538135" w:themeColor="accent6" w:themeShade="BF"/>
                <w:szCs w:val="20"/>
              </w:rPr>
            </w:pPr>
          </w:p>
        </w:tc>
        <w:tc>
          <w:tcPr>
            <w:tcW w:w="990" w:type="dxa"/>
          </w:tcPr>
          <w:p w14:paraId="602A2A33" w14:textId="66942B91" w:rsidR="007001B3" w:rsidRPr="00EF5A2B" w:rsidRDefault="007001B3" w:rsidP="005D3B1E">
            <w:pPr>
              <w:spacing w:before="60" w:after="60"/>
              <w:rPr>
                <w:i/>
                <w:color w:val="538135" w:themeColor="accent6" w:themeShade="BF"/>
                <w:szCs w:val="20"/>
              </w:rPr>
            </w:pPr>
          </w:p>
        </w:tc>
      </w:tr>
      <w:tr w:rsidR="007001B3" w14:paraId="4F3B570F" w14:textId="77777777" w:rsidTr="008168AB">
        <w:trPr>
          <w:trHeight w:val="836"/>
        </w:trPr>
        <w:tc>
          <w:tcPr>
            <w:tcW w:w="9913" w:type="dxa"/>
            <w:gridSpan w:val="4"/>
            <w:shd w:val="clear" w:color="auto" w:fill="F2F2F2" w:themeFill="background1" w:themeFillShade="F2"/>
          </w:tcPr>
          <w:p w14:paraId="3D720B71" w14:textId="63E5245D" w:rsidR="007001B3" w:rsidRPr="00EF5A2B" w:rsidRDefault="007001B3" w:rsidP="005D3B1E">
            <w:pPr>
              <w:spacing w:before="60" w:after="60"/>
              <w:rPr>
                <w:b/>
                <w:szCs w:val="20"/>
              </w:rPr>
            </w:pPr>
            <w:r w:rsidRPr="00EF5A2B">
              <w:rPr>
                <w:b/>
                <w:szCs w:val="20"/>
              </w:rPr>
              <w:t xml:space="preserve">Feedback to </w:t>
            </w:r>
            <w:r w:rsidR="00042E4F" w:rsidRPr="00EF5A2B">
              <w:rPr>
                <w:b/>
                <w:szCs w:val="20"/>
              </w:rPr>
              <w:t>student</w:t>
            </w:r>
            <w:r w:rsidRPr="00EF5A2B">
              <w:rPr>
                <w:b/>
                <w:szCs w:val="20"/>
              </w:rPr>
              <w:t>:</w:t>
            </w:r>
          </w:p>
          <w:p w14:paraId="64EC1054" w14:textId="5B2DB921" w:rsidR="007001B3" w:rsidRPr="00EF5A2B" w:rsidRDefault="007001B3" w:rsidP="001513BE">
            <w:pPr>
              <w:spacing w:before="60" w:after="60"/>
              <w:rPr>
                <w:b/>
                <w:szCs w:val="20"/>
              </w:rPr>
            </w:pPr>
          </w:p>
        </w:tc>
      </w:tr>
      <w:tr w:rsidR="007001B3" w14:paraId="10541082" w14:textId="77777777" w:rsidTr="008168AB">
        <w:trPr>
          <w:trHeight w:val="3357"/>
        </w:trPr>
        <w:tc>
          <w:tcPr>
            <w:tcW w:w="9913" w:type="dxa"/>
            <w:gridSpan w:val="4"/>
          </w:tcPr>
          <w:p w14:paraId="742C4C1E" w14:textId="77777777" w:rsidR="007001B3" w:rsidRPr="00EF5A2B" w:rsidRDefault="007001B3" w:rsidP="001513BE">
            <w:pPr>
              <w:spacing w:before="60" w:after="60"/>
              <w:ind w:left="720"/>
              <w:rPr>
                <w:color w:val="000000" w:themeColor="text1"/>
                <w:szCs w:val="20"/>
              </w:rPr>
            </w:pPr>
          </w:p>
          <w:p w14:paraId="2865E367" w14:textId="77777777" w:rsidR="007001B3" w:rsidRPr="00EF5A2B" w:rsidRDefault="007001B3" w:rsidP="001513BE">
            <w:pPr>
              <w:spacing w:before="60" w:after="60"/>
              <w:ind w:left="720"/>
              <w:rPr>
                <w:color w:val="000000" w:themeColor="text1"/>
                <w:szCs w:val="20"/>
              </w:rPr>
            </w:pPr>
          </w:p>
          <w:p w14:paraId="733FA75D" w14:textId="77777777" w:rsidR="007001B3" w:rsidRPr="00EF5A2B" w:rsidRDefault="007001B3" w:rsidP="001513BE">
            <w:pPr>
              <w:spacing w:before="60" w:after="60"/>
              <w:ind w:left="720"/>
              <w:rPr>
                <w:color w:val="000000" w:themeColor="text1"/>
                <w:szCs w:val="20"/>
              </w:rPr>
            </w:pPr>
          </w:p>
          <w:p w14:paraId="0608A11D" w14:textId="77777777" w:rsidR="007001B3" w:rsidRPr="00EF5A2B" w:rsidRDefault="007001B3" w:rsidP="001513BE">
            <w:pPr>
              <w:spacing w:before="60" w:after="60"/>
              <w:ind w:left="720"/>
              <w:rPr>
                <w:color w:val="000000" w:themeColor="text1"/>
                <w:szCs w:val="20"/>
              </w:rPr>
            </w:pPr>
          </w:p>
          <w:p w14:paraId="33E07BCC" w14:textId="77777777" w:rsidR="007001B3" w:rsidRPr="00EF5A2B" w:rsidRDefault="007001B3" w:rsidP="001513BE">
            <w:pPr>
              <w:spacing w:before="60" w:after="60"/>
              <w:ind w:left="720"/>
              <w:rPr>
                <w:color w:val="000000" w:themeColor="text1"/>
                <w:szCs w:val="20"/>
              </w:rPr>
            </w:pPr>
          </w:p>
          <w:p w14:paraId="2362168F" w14:textId="77777777" w:rsidR="007001B3" w:rsidRPr="00EF5A2B" w:rsidRDefault="007001B3" w:rsidP="001513BE">
            <w:pPr>
              <w:spacing w:before="60" w:after="60"/>
              <w:ind w:left="720"/>
              <w:rPr>
                <w:color w:val="000000" w:themeColor="text1"/>
                <w:szCs w:val="20"/>
              </w:rPr>
            </w:pPr>
          </w:p>
          <w:p w14:paraId="27CC3AAE" w14:textId="77777777" w:rsidR="007001B3" w:rsidRPr="00EF5A2B" w:rsidRDefault="007001B3" w:rsidP="001513BE">
            <w:pPr>
              <w:spacing w:before="60" w:after="60"/>
              <w:ind w:left="720"/>
              <w:rPr>
                <w:color w:val="000000" w:themeColor="text1"/>
                <w:szCs w:val="20"/>
              </w:rPr>
            </w:pPr>
          </w:p>
          <w:p w14:paraId="086D4B5A" w14:textId="77777777" w:rsidR="007001B3" w:rsidRPr="00EF5A2B" w:rsidRDefault="007001B3" w:rsidP="001513BE">
            <w:pPr>
              <w:spacing w:before="60" w:after="60"/>
              <w:ind w:left="720"/>
              <w:rPr>
                <w:color w:val="000000" w:themeColor="text1"/>
                <w:szCs w:val="20"/>
              </w:rPr>
            </w:pPr>
          </w:p>
          <w:p w14:paraId="190B467D" w14:textId="77777777" w:rsidR="007001B3" w:rsidRPr="00EF5A2B" w:rsidRDefault="007001B3" w:rsidP="001513BE">
            <w:pPr>
              <w:spacing w:before="60" w:after="60"/>
              <w:ind w:left="720"/>
              <w:rPr>
                <w:color w:val="000000" w:themeColor="text1"/>
                <w:szCs w:val="20"/>
              </w:rPr>
            </w:pPr>
          </w:p>
          <w:p w14:paraId="5755F80C" w14:textId="77777777" w:rsidR="007001B3" w:rsidRPr="00EF5A2B" w:rsidRDefault="007001B3" w:rsidP="001513BE">
            <w:pPr>
              <w:spacing w:before="60" w:after="60"/>
              <w:ind w:left="720"/>
              <w:rPr>
                <w:color w:val="000000" w:themeColor="text1"/>
                <w:szCs w:val="20"/>
              </w:rPr>
            </w:pPr>
          </w:p>
          <w:p w14:paraId="322353DA" w14:textId="77777777" w:rsidR="007001B3" w:rsidRPr="00EF5A2B" w:rsidRDefault="007001B3" w:rsidP="001513BE">
            <w:pPr>
              <w:spacing w:before="60" w:after="60"/>
              <w:ind w:left="720"/>
              <w:rPr>
                <w:color w:val="000000" w:themeColor="text1"/>
                <w:szCs w:val="20"/>
              </w:rPr>
            </w:pPr>
          </w:p>
          <w:p w14:paraId="185089DD" w14:textId="77777777" w:rsidR="007001B3" w:rsidRPr="00EF5A2B" w:rsidRDefault="007001B3" w:rsidP="001513BE">
            <w:pPr>
              <w:spacing w:before="60" w:after="60"/>
              <w:ind w:left="720"/>
              <w:rPr>
                <w:color w:val="000000" w:themeColor="text1"/>
                <w:szCs w:val="20"/>
              </w:rPr>
            </w:pPr>
          </w:p>
          <w:p w14:paraId="42D56A19" w14:textId="105497CF" w:rsidR="007001B3" w:rsidRPr="00EF5A2B" w:rsidRDefault="007001B3" w:rsidP="001513BE">
            <w:pPr>
              <w:spacing w:before="60" w:after="60"/>
              <w:ind w:left="720"/>
              <w:rPr>
                <w:color w:val="000000" w:themeColor="text1"/>
                <w:szCs w:val="20"/>
              </w:rPr>
            </w:pPr>
          </w:p>
        </w:tc>
      </w:tr>
      <w:tr w:rsidR="007001B3" w14:paraId="1882284A" w14:textId="77777777" w:rsidTr="008168AB">
        <w:trPr>
          <w:trHeight w:val="23"/>
        </w:trPr>
        <w:tc>
          <w:tcPr>
            <w:tcW w:w="4956" w:type="dxa"/>
          </w:tcPr>
          <w:p w14:paraId="479DD93D" w14:textId="557A5241" w:rsidR="007001B3" w:rsidRPr="00EF5A2B" w:rsidRDefault="007001B3" w:rsidP="007001B3">
            <w:pPr>
              <w:spacing w:before="60" w:after="60"/>
              <w:rPr>
                <w:color w:val="000000" w:themeColor="text1"/>
                <w:szCs w:val="20"/>
              </w:rPr>
            </w:pPr>
            <w:r w:rsidRPr="00EF5A2B">
              <w:rPr>
                <w:color w:val="000000" w:themeColor="text1"/>
                <w:szCs w:val="20"/>
              </w:rPr>
              <w:t>Assessor Name</w:t>
            </w:r>
            <w:r w:rsidR="00042E4F" w:rsidRPr="00EF5A2B">
              <w:rPr>
                <w:color w:val="000000" w:themeColor="text1"/>
                <w:szCs w:val="20"/>
              </w:rPr>
              <w:t xml:space="preserve"> (please print)</w:t>
            </w:r>
          </w:p>
        </w:tc>
        <w:tc>
          <w:tcPr>
            <w:tcW w:w="4957" w:type="dxa"/>
            <w:gridSpan w:val="3"/>
          </w:tcPr>
          <w:p w14:paraId="7AFC87DB" w14:textId="77777777" w:rsidR="007001B3" w:rsidRPr="00EF5A2B" w:rsidRDefault="007001B3" w:rsidP="007001B3">
            <w:pPr>
              <w:spacing w:before="60" w:after="60"/>
              <w:rPr>
                <w:color w:val="000000" w:themeColor="text1"/>
                <w:szCs w:val="20"/>
              </w:rPr>
            </w:pPr>
            <w:r w:rsidRPr="00EF5A2B">
              <w:rPr>
                <w:color w:val="000000" w:themeColor="text1"/>
                <w:szCs w:val="20"/>
              </w:rPr>
              <w:t>Date</w:t>
            </w:r>
          </w:p>
          <w:p w14:paraId="0266C3C3" w14:textId="77777777" w:rsidR="007001B3" w:rsidRPr="00EF5A2B" w:rsidRDefault="007001B3" w:rsidP="007001B3">
            <w:pPr>
              <w:spacing w:before="60" w:after="60"/>
              <w:rPr>
                <w:color w:val="000000" w:themeColor="text1"/>
                <w:szCs w:val="20"/>
              </w:rPr>
            </w:pPr>
          </w:p>
          <w:p w14:paraId="726050CF" w14:textId="77777777" w:rsidR="007001B3" w:rsidRPr="00EF5A2B" w:rsidRDefault="007001B3" w:rsidP="007001B3">
            <w:pPr>
              <w:spacing w:before="60" w:after="60"/>
              <w:rPr>
                <w:color w:val="000000" w:themeColor="text1"/>
                <w:szCs w:val="20"/>
              </w:rPr>
            </w:pPr>
          </w:p>
          <w:p w14:paraId="66C46C78" w14:textId="3B70D320" w:rsidR="007001B3" w:rsidRPr="00EF5A2B" w:rsidRDefault="007001B3" w:rsidP="007001B3">
            <w:pPr>
              <w:spacing w:before="60" w:after="60"/>
              <w:rPr>
                <w:color w:val="000000" w:themeColor="text1"/>
                <w:szCs w:val="20"/>
              </w:rPr>
            </w:pPr>
          </w:p>
        </w:tc>
      </w:tr>
    </w:tbl>
    <w:p w14:paraId="7A298B3F" w14:textId="3F2FCBDA" w:rsidR="00D41060" w:rsidRPr="00D41060" w:rsidRDefault="00D41060" w:rsidP="0030098D">
      <w:pPr>
        <w:spacing w:before="60" w:after="60"/>
      </w:pPr>
    </w:p>
    <w:sectPr w:rsidR="00D41060" w:rsidRPr="00D41060" w:rsidSect="00224DE9">
      <w:headerReference w:type="default" r:id="rId19"/>
      <w:footerReference w:type="default" r:id="rId20"/>
      <w:pgSz w:w="11900" w:h="16840"/>
      <w:pgMar w:top="1560" w:right="963" w:bottom="1440" w:left="10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7E842" w14:textId="77777777" w:rsidR="00F54C56" w:rsidRDefault="00F54C56" w:rsidP="001010F9">
      <w:r>
        <w:separator/>
      </w:r>
    </w:p>
  </w:endnote>
  <w:endnote w:type="continuationSeparator" w:id="0">
    <w:p w14:paraId="782F5910" w14:textId="77777777" w:rsidR="00F54C56" w:rsidRDefault="00F54C56" w:rsidP="0010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enlo Regular">
    <w:altName w:val="DokChampa"/>
    <w:charset w:val="00"/>
    <w:family w:val="auto"/>
    <w:pitch w:val="variable"/>
    <w:sig w:usb0="E60022FF" w:usb1="D200F9FB" w:usb2="02000028" w:usb3="00000000" w:csb0="000001DF" w:csb1="00000000"/>
  </w:font>
  <w:font w:name="Arial Unicode MS">
    <w:panose1 w:val="020B0604020202020204"/>
    <w:charset w:val="00"/>
    <w:family w:val="auto"/>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BE8CC" w14:textId="479B2CCA" w:rsidR="008168AB" w:rsidRPr="004614C3" w:rsidRDefault="008168AB" w:rsidP="008168AB">
    <w:pPr>
      <w:pStyle w:val="Footer"/>
      <w:rPr>
        <w:b/>
        <w:color w:val="538135" w:themeColor="accent6" w:themeShade="BF"/>
        <w:sz w:val="16"/>
        <w:szCs w:val="16"/>
        <w:lang w:val="en-US"/>
      </w:rPr>
    </w:pPr>
    <w:r>
      <w:rPr>
        <w:b/>
        <w:color w:val="538135" w:themeColor="accent6" w:themeShade="BF"/>
        <w:sz w:val="16"/>
        <w:szCs w:val="16"/>
        <w:lang w:val="en-US"/>
      </w:rPr>
      <w:t xml:space="preserve">CHCSET001 AT2: Role-play: </w:t>
    </w:r>
    <w:proofErr w:type="spellStart"/>
    <w:r>
      <w:rPr>
        <w:b/>
        <w:color w:val="538135" w:themeColor="accent6" w:themeShade="BF"/>
        <w:sz w:val="16"/>
        <w:szCs w:val="16"/>
        <w:lang w:val="en-US"/>
      </w:rPr>
      <w:t>Barati</w:t>
    </w:r>
    <w:proofErr w:type="spellEnd"/>
    <w:r>
      <w:rPr>
        <w:b/>
        <w:color w:val="538135" w:themeColor="accent6" w:themeShade="BF"/>
        <w:sz w:val="16"/>
        <w:szCs w:val="16"/>
        <w:lang w:val="en-US"/>
      </w:rPr>
      <w:t xml:space="preserve"> family</w:t>
    </w:r>
    <w:r w:rsidRPr="004614C3">
      <w:rPr>
        <w:b/>
        <w:color w:val="538135" w:themeColor="accent6" w:themeShade="BF"/>
        <w:sz w:val="16"/>
        <w:szCs w:val="16"/>
        <w:lang w:val="en-US"/>
      </w:rPr>
      <w:t xml:space="preserve">          </w:t>
    </w:r>
    <w:r w:rsidRPr="004614C3">
      <w:rPr>
        <w:b/>
        <w:color w:val="538135" w:themeColor="accent6" w:themeShade="BF"/>
        <w:sz w:val="16"/>
        <w:szCs w:val="16"/>
        <w:lang w:val="en-US"/>
      </w:rPr>
      <w:tab/>
      <w:t xml:space="preserve"> </w:t>
    </w:r>
    <w:proofErr w:type="gramStart"/>
    <w:r w:rsidRPr="004614C3">
      <w:rPr>
        <w:b/>
        <w:color w:val="538135" w:themeColor="accent6" w:themeShade="BF"/>
        <w:sz w:val="16"/>
        <w:szCs w:val="16"/>
        <w:lang w:val="en-US"/>
      </w:rPr>
      <w:t xml:space="preserve">   [</w:t>
    </w:r>
    <w:proofErr w:type="gramEnd"/>
    <w:r w:rsidRPr="004614C3">
      <w:rPr>
        <w:b/>
        <w:color w:val="538135" w:themeColor="accent6" w:themeShade="BF"/>
        <w:sz w:val="16"/>
        <w:szCs w:val="16"/>
        <w:lang w:val="en-US"/>
      </w:rPr>
      <w:t xml:space="preserve">    </w:t>
    </w:r>
    <w:r>
      <w:rPr>
        <w:b/>
        <w:i/>
        <w:color w:val="538135" w:themeColor="accent6" w:themeShade="BF"/>
        <w:sz w:val="16"/>
        <w:szCs w:val="16"/>
        <w:lang w:val="en-US"/>
      </w:rPr>
      <w:t>2 of 5</w:t>
    </w:r>
    <w:r w:rsidRPr="004614C3">
      <w:rPr>
        <w:b/>
        <w:color w:val="538135" w:themeColor="accent6" w:themeShade="BF"/>
        <w:sz w:val="16"/>
        <w:szCs w:val="16"/>
        <w:lang w:val="en-US"/>
      </w:rPr>
      <w:t xml:space="preserve">    ]    </w:t>
    </w:r>
    <w:r w:rsidRPr="004614C3">
      <w:rPr>
        <w:b/>
        <w:color w:val="538135" w:themeColor="accent6" w:themeShade="BF"/>
        <w:sz w:val="16"/>
        <w:szCs w:val="16"/>
        <w:lang w:val="en-US"/>
      </w:rPr>
      <w:tab/>
      <w:t xml:space="preserve">  [    </w:t>
    </w:r>
    <w:r>
      <w:rPr>
        <w:b/>
        <w:i/>
        <w:color w:val="538135" w:themeColor="accent6" w:themeShade="BF"/>
        <w:sz w:val="16"/>
        <w:szCs w:val="16"/>
        <w:lang w:val="en-US"/>
      </w:rPr>
      <w:t>February 2020</w:t>
    </w:r>
    <w:r w:rsidRPr="004614C3">
      <w:rPr>
        <w:b/>
        <w:color w:val="538135" w:themeColor="accent6" w:themeShade="BF"/>
        <w:sz w:val="16"/>
        <w:szCs w:val="16"/>
        <w:lang w:val="en-US"/>
      </w:rPr>
      <w:t xml:space="preserve">    ]</w:t>
    </w:r>
  </w:p>
  <w:p w14:paraId="488EC435" w14:textId="26F2EFE2" w:rsidR="008168AB" w:rsidRDefault="008168AB" w:rsidP="008168AB">
    <w:pPr>
      <w:pStyle w:val="Footer"/>
    </w:pPr>
    <w:r>
      <w:rPr>
        <w:sz w:val="16"/>
        <w:szCs w:val="16"/>
      </w:rPr>
      <w:t>Student</w:t>
    </w:r>
    <w:r w:rsidRPr="00EA5AA5">
      <w:rPr>
        <w:sz w:val="16"/>
        <w:szCs w:val="16"/>
      </w:rPr>
      <w:t xml:space="preserve"> </w:t>
    </w:r>
    <w:r>
      <w:rPr>
        <w:sz w:val="16"/>
        <w:szCs w:val="16"/>
      </w:rPr>
      <w:t>practical</w:t>
    </w:r>
    <w:r w:rsidRPr="00EA5AA5">
      <w:rPr>
        <w:sz w:val="16"/>
        <w:szCs w:val="16"/>
      </w:rPr>
      <w:t xml:space="preserve"> assessment task</w:t>
    </w:r>
    <w:r>
      <w:t xml:space="preserve"> </w:t>
    </w:r>
    <w:sdt>
      <w:sdtPr>
        <w:rPr>
          <w:sz w:val="16"/>
          <w:szCs w:val="16"/>
        </w:rPr>
        <w:id w:val="440268065"/>
      </w:sdtPr>
      <w:sdtEndPr>
        <w:rPr>
          <w:sz w:val="20"/>
          <w:szCs w:val="24"/>
        </w:rPr>
      </w:sdtEndPr>
      <w:sdtContent>
        <w:r w:rsidRPr="00EA5AA5">
          <w:rPr>
            <w:sz w:val="16"/>
            <w:szCs w:val="16"/>
          </w:rPr>
          <w:t xml:space="preserve">© Content is subject to copyright, </w:t>
        </w:r>
        <w:r w:rsidRPr="00EA5AA5">
          <w:rPr>
            <w:color w:val="FF0000"/>
            <w:sz w:val="16"/>
            <w:szCs w:val="16"/>
          </w:rPr>
          <w:t>RMIT University</w:t>
        </w:r>
        <w:r>
          <w:t xml:space="preserve"> </w:t>
        </w:r>
      </w:sdtContent>
    </w:sdt>
    <w:r>
      <w:tab/>
    </w:r>
    <w:sdt>
      <w:sdtPr>
        <w:id w:val="124591298"/>
        <w:lock w:val="contentLocked"/>
      </w:sdtPr>
      <w:sdtEndPr/>
      <w:sdtContent>
        <w:sdt>
          <w:sdtPr>
            <w:id w:val="-1994332995"/>
            <w:lock w:val="contentLocked"/>
            <w:showingPlcHdr/>
          </w:sdtPr>
          <w:sdtEndPr/>
          <w:sdtContent>
            <w:r>
              <w:t xml:space="preserve">     </w:t>
            </w:r>
          </w:sdtContent>
        </w:sdt>
      </w:sdtContent>
    </w:sdt>
  </w:p>
  <w:p w14:paraId="280A06E3" w14:textId="49530C36" w:rsidR="008168AB" w:rsidRPr="00033BEC" w:rsidRDefault="00F54C56" w:rsidP="008168AB">
    <w:pPr>
      <w:pStyle w:val="Footer"/>
      <w:rPr>
        <w:sz w:val="16"/>
        <w:szCs w:val="16"/>
      </w:rPr>
    </w:pPr>
    <w:sdt>
      <w:sdtPr>
        <w:rPr>
          <w:sz w:val="16"/>
          <w:szCs w:val="16"/>
        </w:rPr>
        <w:id w:val="16074330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008168AB">
              <w:rPr>
                <w:color w:val="595959" w:themeColor="text1" w:themeTint="A6"/>
                <w:sz w:val="14"/>
                <w:szCs w:val="18"/>
              </w:rPr>
              <w:t>FINAL APPROVED – STUDENT PRACTICAL ASSESSMENT TASK TEMPLATE – June 2019_Version 2.0</w:t>
            </w:r>
            <w:r w:rsidR="008168AB">
              <w:rPr>
                <w:color w:val="595959" w:themeColor="text1" w:themeTint="A6"/>
                <w:sz w:val="14"/>
                <w:szCs w:val="18"/>
              </w:rPr>
              <w:tab/>
            </w:r>
            <w:r w:rsidR="008168AB" w:rsidRPr="00033BEC">
              <w:rPr>
                <w:sz w:val="16"/>
                <w:szCs w:val="16"/>
              </w:rPr>
              <w:t xml:space="preserve">Page </w:t>
            </w:r>
            <w:r w:rsidR="008168AB" w:rsidRPr="00033BEC">
              <w:rPr>
                <w:b/>
                <w:bCs/>
                <w:sz w:val="16"/>
                <w:szCs w:val="16"/>
              </w:rPr>
              <w:fldChar w:fldCharType="begin"/>
            </w:r>
            <w:r w:rsidR="008168AB" w:rsidRPr="00033BEC">
              <w:rPr>
                <w:b/>
                <w:bCs/>
                <w:sz w:val="16"/>
                <w:szCs w:val="16"/>
              </w:rPr>
              <w:instrText xml:space="preserve"> PAGE </w:instrText>
            </w:r>
            <w:r w:rsidR="008168AB" w:rsidRPr="00033BEC">
              <w:rPr>
                <w:b/>
                <w:bCs/>
                <w:sz w:val="16"/>
                <w:szCs w:val="16"/>
              </w:rPr>
              <w:fldChar w:fldCharType="separate"/>
            </w:r>
            <w:r w:rsidR="00973B29">
              <w:rPr>
                <w:b/>
                <w:bCs/>
                <w:noProof/>
                <w:sz w:val="16"/>
                <w:szCs w:val="16"/>
              </w:rPr>
              <w:t>10</w:t>
            </w:r>
            <w:r w:rsidR="008168AB" w:rsidRPr="00033BEC">
              <w:rPr>
                <w:b/>
                <w:bCs/>
                <w:sz w:val="16"/>
                <w:szCs w:val="16"/>
              </w:rPr>
              <w:fldChar w:fldCharType="end"/>
            </w:r>
            <w:r w:rsidR="008168AB" w:rsidRPr="00033BEC">
              <w:rPr>
                <w:sz w:val="16"/>
                <w:szCs w:val="16"/>
              </w:rPr>
              <w:t xml:space="preserve"> of </w:t>
            </w:r>
            <w:r w:rsidR="008168AB" w:rsidRPr="00033BEC">
              <w:rPr>
                <w:b/>
                <w:bCs/>
                <w:sz w:val="16"/>
                <w:szCs w:val="16"/>
              </w:rPr>
              <w:fldChar w:fldCharType="begin"/>
            </w:r>
            <w:r w:rsidR="008168AB" w:rsidRPr="00033BEC">
              <w:rPr>
                <w:b/>
                <w:bCs/>
                <w:sz w:val="16"/>
                <w:szCs w:val="16"/>
              </w:rPr>
              <w:instrText xml:space="preserve"> NUMPAGES  </w:instrText>
            </w:r>
            <w:r w:rsidR="008168AB" w:rsidRPr="00033BEC">
              <w:rPr>
                <w:b/>
                <w:bCs/>
                <w:sz w:val="16"/>
                <w:szCs w:val="16"/>
              </w:rPr>
              <w:fldChar w:fldCharType="separate"/>
            </w:r>
            <w:r w:rsidR="00973B29">
              <w:rPr>
                <w:b/>
                <w:bCs/>
                <w:noProof/>
                <w:sz w:val="16"/>
                <w:szCs w:val="16"/>
              </w:rPr>
              <w:t>10</w:t>
            </w:r>
            <w:r w:rsidR="008168AB" w:rsidRPr="00033BEC">
              <w:rPr>
                <w:b/>
                <w:bCs/>
                <w:sz w:val="16"/>
                <w:szCs w:val="16"/>
              </w:rPr>
              <w:fldChar w:fldCharType="end"/>
            </w:r>
          </w:sdtContent>
        </w:sdt>
      </w:sdtContent>
    </w:sdt>
  </w:p>
  <w:p w14:paraId="1007F706" w14:textId="77777777" w:rsidR="008168AB" w:rsidRPr="00C94954" w:rsidRDefault="008168AB" w:rsidP="00C94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2827D" w14:textId="77777777" w:rsidR="00F54C56" w:rsidRDefault="00F54C56" w:rsidP="001010F9">
      <w:r>
        <w:separator/>
      </w:r>
    </w:p>
  </w:footnote>
  <w:footnote w:type="continuationSeparator" w:id="0">
    <w:p w14:paraId="0D755BAB" w14:textId="77777777" w:rsidR="00F54C56" w:rsidRDefault="00F54C56" w:rsidP="00101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FF4C" w14:textId="77777777" w:rsidR="008168AB" w:rsidRDefault="008168AB">
    <w:pPr>
      <w:pStyle w:val="Header"/>
    </w:pPr>
    <w:r w:rsidRPr="00CC4F0B">
      <w:rPr>
        <w:noProof/>
        <w:lang w:val="en-US"/>
      </w:rPr>
      <w:drawing>
        <wp:anchor distT="0" distB="0" distL="114300" distR="114300" simplePos="0" relativeHeight="251659264" behindDoc="0" locked="0" layoutInCell="1" allowOverlap="1" wp14:anchorId="331E2FC7" wp14:editId="281BB4B8">
          <wp:simplePos x="0" y="0"/>
          <wp:positionH relativeFrom="column">
            <wp:posOffset>4623435</wp:posOffset>
          </wp:positionH>
          <wp:positionV relativeFrom="paragraph">
            <wp:posOffset>-352425</wp:posOffset>
          </wp:positionV>
          <wp:extent cx="1828800" cy="819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IT_PO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81915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1312" behindDoc="0" locked="1" layoutInCell="1" allowOverlap="1" wp14:anchorId="49F0BF00" wp14:editId="33DC39C5">
              <wp:simplePos x="0" y="0"/>
              <wp:positionH relativeFrom="margin">
                <wp:posOffset>91440</wp:posOffset>
              </wp:positionH>
              <wp:positionV relativeFrom="page">
                <wp:posOffset>4445</wp:posOffset>
              </wp:positionV>
              <wp:extent cx="1022350" cy="349250"/>
              <wp:effectExtent l="0" t="0" r="635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0" cy="349250"/>
                      </a:xfrm>
                      <a:prstGeom prst="rect">
                        <a:avLst/>
                      </a:prstGeom>
                      <a:solidFill>
                        <a:srgbClr val="006600"/>
                      </a:solidFill>
                      <a:ln>
                        <a:noFill/>
                      </a:ln>
                    </wps:spPr>
                    <wps:txbx>
                      <w:txbxContent>
                        <w:sdt>
                          <w:sdtPr>
                            <w:rPr>
                              <w:b/>
                              <w:color w:val="FFFFFF"/>
                            </w:rPr>
                            <w:id w:val="-120544444"/>
                            <w:lock w:val="contentLocked"/>
                          </w:sdtPr>
                          <w:sdtEndPr/>
                          <w:sdtContent>
                            <w:p w14:paraId="062C4102" w14:textId="77777777" w:rsidR="008168AB" w:rsidRPr="008C2ED5" w:rsidRDefault="008168AB" w:rsidP="008168AB">
                              <w:pPr>
                                <w:jc w:val="center"/>
                                <w:rPr>
                                  <w:b/>
                                  <w:color w:val="FFFFFF"/>
                                </w:rPr>
                              </w:pPr>
                              <w:r>
                                <w:rPr>
                                  <w:b/>
                                  <w:color w:val="FFFFFF"/>
                                </w:rPr>
                                <w:t>STUDENT</w:t>
                              </w:r>
                            </w:p>
                          </w:sdtContent>
                        </w:sdt>
                      </w:txbxContent>
                    </wps:txbx>
                    <wps:bodyPr rot="0" vert="horz" wrap="square" lIns="91440" tIns="11880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F0BF00" id="Rectangle 5" o:spid="_x0000_s1026" style="position:absolute;margin-left:7.2pt;margin-top:.35pt;width:80.5pt;height: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" fillcolor="#060" stroked="f">
              <v:textbox inset=",3.3mm">
                <w:txbxContent>
                  <w:sdt>
                    <w:sdtPr>
                      <w:rPr>
                        <w:b/>
                        <w:color w:val="FFFFFF"/>
                      </w:rPr>
                      <w:id w:val="-120544444"/>
                      <w:lock w:val="contentLocked"/>
                    </w:sdtPr>
                    <w:sdtEndPr/>
                    <w:sdtContent>
                      <w:p w14:paraId="062C4102" w14:textId="77777777" w:rsidR="008168AB" w:rsidRPr="008C2ED5" w:rsidRDefault="008168AB" w:rsidP="008168AB">
                        <w:pPr>
                          <w:jc w:val="center"/>
                          <w:rPr>
                            <w:b/>
                            <w:color w:val="FFFFFF"/>
                          </w:rPr>
                        </w:pPr>
                        <w:r>
                          <w:rPr>
                            <w:b/>
                            <w:color w:val="FFFFFF"/>
                          </w:rPr>
                          <w:t>STUDENT</w:t>
                        </w:r>
                      </w:p>
                    </w:sdtContent>
                  </w:sdt>
                </w:txbxContent>
              </v:textbox>
              <w10:wrap anchorx="margin"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169"/>
    <w:multiLevelType w:val="hybridMultilevel"/>
    <w:tmpl w:val="33301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2013F"/>
    <w:multiLevelType w:val="hybridMultilevel"/>
    <w:tmpl w:val="DF6CDDBE"/>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F2BAB"/>
    <w:multiLevelType w:val="hybridMultilevel"/>
    <w:tmpl w:val="46442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5D25E6"/>
    <w:multiLevelType w:val="hybridMultilevel"/>
    <w:tmpl w:val="2272E55E"/>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55FC3"/>
    <w:multiLevelType w:val="hybridMultilevel"/>
    <w:tmpl w:val="1D1E7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855E95"/>
    <w:multiLevelType w:val="hybridMultilevel"/>
    <w:tmpl w:val="9A66B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D6731B"/>
    <w:multiLevelType w:val="hybridMultilevel"/>
    <w:tmpl w:val="6864470A"/>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71580"/>
    <w:multiLevelType w:val="hybridMultilevel"/>
    <w:tmpl w:val="EBEC4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D2093"/>
    <w:multiLevelType w:val="hybridMultilevel"/>
    <w:tmpl w:val="DA440164"/>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A4F50"/>
    <w:multiLevelType w:val="hybridMultilevel"/>
    <w:tmpl w:val="F6E20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816FE0"/>
    <w:multiLevelType w:val="hybridMultilevel"/>
    <w:tmpl w:val="4C1659C4"/>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B0073"/>
    <w:multiLevelType w:val="hybridMultilevel"/>
    <w:tmpl w:val="609EE9DC"/>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6497D"/>
    <w:multiLevelType w:val="hybridMultilevel"/>
    <w:tmpl w:val="F2787868"/>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7A6559"/>
    <w:multiLevelType w:val="hybridMultilevel"/>
    <w:tmpl w:val="07B640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59D38F6"/>
    <w:multiLevelType w:val="hybridMultilevel"/>
    <w:tmpl w:val="4AC4C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C64E24"/>
    <w:multiLevelType w:val="hybridMultilevel"/>
    <w:tmpl w:val="F5A2F23A"/>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C74FFE"/>
    <w:multiLevelType w:val="hybridMultilevel"/>
    <w:tmpl w:val="FB7A1DAC"/>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3B0A5C"/>
    <w:multiLevelType w:val="hybridMultilevel"/>
    <w:tmpl w:val="5AA29250"/>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9C193C"/>
    <w:multiLevelType w:val="hybridMultilevel"/>
    <w:tmpl w:val="9A982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DC2AC0"/>
    <w:multiLevelType w:val="hybridMultilevel"/>
    <w:tmpl w:val="4568327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401778"/>
    <w:multiLevelType w:val="hybridMultilevel"/>
    <w:tmpl w:val="FF46DAAA"/>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723006"/>
    <w:multiLevelType w:val="hybridMultilevel"/>
    <w:tmpl w:val="6F1AB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FA556F"/>
    <w:multiLevelType w:val="hybridMultilevel"/>
    <w:tmpl w:val="852A2E12"/>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716A7D"/>
    <w:multiLevelType w:val="hybridMultilevel"/>
    <w:tmpl w:val="9B909296"/>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192F68"/>
    <w:multiLevelType w:val="hybridMultilevel"/>
    <w:tmpl w:val="CBB46D2C"/>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2B1FBF"/>
    <w:multiLevelType w:val="hybridMultilevel"/>
    <w:tmpl w:val="3F5AD8C0"/>
    <w:lvl w:ilvl="0" w:tplc="28E6844E">
      <w:numFmt w:val="bullet"/>
      <w:lvlText w:val="-"/>
      <w:lvlJc w:val="left"/>
      <w:pPr>
        <w:ind w:left="720" w:hanging="360"/>
      </w:pPr>
      <w:rPr>
        <w:rFonts w:ascii="Calibri" w:eastAsia="Arial"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0F2879"/>
    <w:multiLevelType w:val="hybridMultilevel"/>
    <w:tmpl w:val="758CDA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6FE514D"/>
    <w:multiLevelType w:val="hybridMultilevel"/>
    <w:tmpl w:val="7BA87BEE"/>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F81AF2"/>
    <w:multiLevelType w:val="hybridMultilevel"/>
    <w:tmpl w:val="959AC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05381A"/>
    <w:multiLevelType w:val="hybridMultilevel"/>
    <w:tmpl w:val="F13E9190"/>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D8302F"/>
    <w:multiLevelType w:val="hybridMultilevel"/>
    <w:tmpl w:val="6632E1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19F1008"/>
    <w:multiLevelType w:val="hybridMultilevel"/>
    <w:tmpl w:val="53ECDEB0"/>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3440A"/>
    <w:multiLevelType w:val="hybridMultilevel"/>
    <w:tmpl w:val="D8AE3130"/>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B530C3"/>
    <w:multiLevelType w:val="hybridMultilevel"/>
    <w:tmpl w:val="4E0C7166"/>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3F1720"/>
    <w:multiLevelType w:val="hybridMultilevel"/>
    <w:tmpl w:val="BF56BF60"/>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8A5EEC"/>
    <w:multiLevelType w:val="hybridMultilevel"/>
    <w:tmpl w:val="AF92EF9E"/>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6006B7"/>
    <w:multiLevelType w:val="hybridMultilevel"/>
    <w:tmpl w:val="0316B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C47CED"/>
    <w:multiLevelType w:val="hybridMultilevel"/>
    <w:tmpl w:val="B0507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870EF0"/>
    <w:multiLevelType w:val="hybridMultilevel"/>
    <w:tmpl w:val="7B7A6B16"/>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E71271"/>
    <w:multiLevelType w:val="hybridMultilevel"/>
    <w:tmpl w:val="34A4FD4C"/>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D36479"/>
    <w:multiLevelType w:val="hybridMultilevel"/>
    <w:tmpl w:val="9422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2E00C4"/>
    <w:multiLevelType w:val="hybridMultilevel"/>
    <w:tmpl w:val="101E9AD8"/>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4A0BDB"/>
    <w:multiLevelType w:val="hybridMultilevel"/>
    <w:tmpl w:val="27F2CBC0"/>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91BDF"/>
    <w:multiLevelType w:val="hybridMultilevel"/>
    <w:tmpl w:val="EAF8E862"/>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30"/>
  </w:num>
  <w:num w:numId="4">
    <w:abstractNumId w:val="26"/>
  </w:num>
  <w:num w:numId="5">
    <w:abstractNumId w:val="19"/>
  </w:num>
  <w:num w:numId="6">
    <w:abstractNumId w:val="22"/>
  </w:num>
  <w:num w:numId="7">
    <w:abstractNumId w:val="11"/>
  </w:num>
  <w:num w:numId="8">
    <w:abstractNumId w:val="38"/>
  </w:num>
  <w:num w:numId="9">
    <w:abstractNumId w:val="0"/>
  </w:num>
  <w:num w:numId="10">
    <w:abstractNumId w:val="18"/>
  </w:num>
  <w:num w:numId="11">
    <w:abstractNumId w:val="7"/>
  </w:num>
  <w:num w:numId="12">
    <w:abstractNumId w:val="5"/>
  </w:num>
  <w:num w:numId="13">
    <w:abstractNumId w:val="40"/>
  </w:num>
  <w:num w:numId="14">
    <w:abstractNumId w:val="33"/>
  </w:num>
  <w:num w:numId="15">
    <w:abstractNumId w:val="35"/>
  </w:num>
  <w:num w:numId="16">
    <w:abstractNumId w:val="24"/>
  </w:num>
  <w:num w:numId="17">
    <w:abstractNumId w:val="34"/>
  </w:num>
  <w:num w:numId="18">
    <w:abstractNumId w:val="3"/>
  </w:num>
  <w:num w:numId="19">
    <w:abstractNumId w:val="27"/>
  </w:num>
  <w:num w:numId="20">
    <w:abstractNumId w:val="20"/>
  </w:num>
  <w:num w:numId="21">
    <w:abstractNumId w:val="1"/>
  </w:num>
  <w:num w:numId="22">
    <w:abstractNumId w:val="39"/>
  </w:num>
  <w:num w:numId="23">
    <w:abstractNumId w:val="43"/>
  </w:num>
  <w:num w:numId="24">
    <w:abstractNumId w:val="29"/>
  </w:num>
  <w:num w:numId="25">
    <w:abstractNumId w:val="23"/>
  </w:num>
  <w:num w:numId="26">
    <w:abstractNumId w:val="12"/>
  </w:num>
  <w:num w:numId="27">
    <w:abstractNumId w:val="15"/>
  </w:num>
  <w:num w:numId="28">
    <w:abstractNumId w:val="32"/>
  </w:num>
  <w:num w:numId="29">
    <w:abstractNumId w:val="10"/>
  </w:num>
  <w:num w:numId="30">
    <w:abstractNumId w:val="6"/>
  </w:num>
  <w:num w:numId="31">
    <w:abstractNumId w:val="8"/>
  </w:num>
  <w:num w:numId="32">
    <w:abstractNumId w:val="17"/>
  </w:num>
  <w:num w:numId="33">
    <w:abstractNumId w:val="31"/>
  </w:num>
  <w:num w:numId="34">
    <w:abstractNumId w:val="16"/>
  </w:num>
  <w:num w:numId="35">
    <w:abstractNumId w:val="42"/>
  </w:num>
  <w:num w:numId="36">
    <w:abstractNumId w:val="41"/>
  </w:num>
  <w:num w:numId="37">
    <w:abstractNumId w:val="14"/>
  </w:num>
  <w:num w:numId="38">
    <w:abstractNumId w:val="36"/>
  </w:num>
  <w:num w:numId="39">
    <w:abstractNumId w:val="2"/>
  </w:num>
  <w:num w:numId="40">
    <w:abstractNumId w:val="21"/>
  </w:num>
  <w:num w:numId="41">
    <w:abstractNumId w:val="37"/>
  </w:num>
  <w:num w:numId="42">
    <w:abstractNumId w:val="28"/>
  </w:num>
  <w:num w:numId="43">
    <w:abstractNumId w:val="4"/>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F9"/>
    <w:rsid w:val="0001010A"/>
    <w:rsid w:val="00014AD5"/>
    <w:rsid w:val="00042E4F"/>
    <w:rsid w:val="00053206"/>
    <w:rsid w:val="000673FA"/>
    <w:rsid w:val="000F12ED"/>
    <w:rsid w:val="000F1FCB"/>
    <w:rsid w:val="001010F9"/>
    <w:rsid w:val="001231DA"/>
    <w:rsid w:val="001513BE"/>
    <w:rsid w:val="001809FC"/>
    <w:rsid w:val="001A0F4D"/>
    <w:rsid w:val="001E4ED3"/>
    <w:rsid w:val="00201E7A"/>
    <w:rsid w:val="00224DE9"/>
    <w:rsid w:val="00267C65"/>
    <w:rsid w:val="002B46BE"/>
    <w:rsid w:val="0030098D"/>
    <w:rsid w:val="00327173"/>
    <w:rsid w:val="003845F8"/>
    <w:rsid w:val="003C69AA"/>
    <w:rsid w:val="00402062"/>
    <w:rsid w:val="00426EB3"/>
    <w:rsid w:val="004649B9"/>
    <w:rsid w:val="004846A6"/>
    <w:rsid w:val="00495B2D"/>
    <w:rsid w:val="004D0293"/>
    <w:rsid w:val="005346D9"/>
    <w:rsid w:val="00542106"/>
    <w:rsid w:val="0055049A"/>
    <w:rsid w:val="00565B79"/>
    <w:rsid w:val="005815AC"/>
    <w:rsid w:val="00584552"/>
    <w:rsid w:val="00595E65"/>
    <w:rsid w:val="005D2F20"/>
    <w:rsid w:val="005D3B1E"/>
    <w:rsid w:val="005E3CE9"/>
    <w:rsid w:val="006071A5"/>
    <w:rsid w:val="00610B60"/>
    <w:rsid w:val="00657FDC"/>
    <w:rsid w:val="006E0D73"/>
    <w:rsid w:val="006F5BB6"/>
    <w:rsid w:val="007001B3"/>
    <w:rsid w:val="007057C9"/>
    <w:rsid w:val="007851C1"/>
    <w:rsid w:val="007C537C"/>
    <w:rsid w:val="007C597F"/>
    <w:rsid w:val="007E3276"/>
    <w:rsid w:val="0081528D"/>
    <w:rsid w:val="008168AB"/>
    <w:rsid w:val="00851EEC"/>
    <w:rsid w:val="00867B66"/>
    <w:rsid w:val="00871592"/>
    <w:rsid w:val="008D2F0F"/>
    <w:rsid w:val="00942732"/>
    <w:rsid w:val="00957A3D"/>
    <w:rsid w:val="00973B29"/>
    <w:rsid w:val="00994A0B"/>
    <w:rsid w:val="009C2116"/>
    <w:rsid w:val="009E01BA"/>
    <w:rsid w:val="00A2117C"/>
    <w:rsid w:val="00A47826"/>
    <w:rsid w:val="00A61D4D"/>
    <w:rsid w:val="00A64FB1"/>
    <w:rsid w:val="00A704E5"/>
    <w:rsid w:val="00AA25D4"/>
    <w:rsid w:val="00AF13EA"/>
    <w:rsid w:val="00B251BC"/>
    <w:rsid w:val="00B25A08"/>
    <w:rsid w:val="00B34F0D"/>
    <w:rsid w:val="00B55125"/>
    <w:rsid w:val="00C536F1"/>
    <w:rsid w:val="00C85DFD"/>
    <w:rsid w:val="00C94954"/>
    <w:rsid w:val="00CA00E1"/>
    <w:rsid w:val="00D211C6"/>
    <w:rsid w:val="00D41060"/>
    <w:rsid w:val="00DF131F"/>
    <w:rsid w:val="00E37A0A"/>
    <w:rsid w:val="00E416D8"/>
    <w:rsid w:val="00E633C3"/>
    <w:rsid w:val="00E97945"/>
    <w:rsid w:val="00EF5A2B"/>
    <w:rsid w:val="00F42CC8"/>
    <w:rsid w:val="00F54C56"/>
    <w:rsid w:val="00F74B11"/>
    <w:rsid w:val="00F84138"/>
    <w:rsid w:val="00FA0C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07DD6B"/>
  <w14:defaultImageDpi w14:val="32767"/>
  <w15:docId w15:val="{939ACDAB-90ED-4DE2-B579-253195E8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060"/>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F9"/>
    <w:pPr>
      <w:tabs>
        <w:tab w:val="center" w:pos="4513"/>
        <w:tab w:val="right" w:pos="9026"/>
      </w:tabs>
    </w:pPr>
  </w:style>
  <w:style w:type="character" w:customStyle="1" w:styleId="HeaderChar">
    <w:name w:val="Header Char"/>
    <w:basedOn w:val="DefaultParagraphFont"/>
    <w:link w:val="Header"/>
    <w:uiPriority w:val="99"/>
    <w:rsid w:val="001010F9"/>
  </w:style>
  <w:style w:type="paragraph" w:styleId="Footer">
    <w:name w:val="footer"/>
    <w:basedOn w:val="Normal"/>
    <w:link w:val="FooterChar"/>
    <w:uiPriority w:val="99"/>
    <w:unhideWhenUsed/>
    <w:rsid w:val="001010F9"/>
    <w:pPr>
      <w:tabs>
        <w:tab w:val="center" w:pos="4513"/>
        <w:tab w:val="right" w:pos="9026"/>
      </w:tabs>
    </w:pPr>
  </w:style>
  <w:style w:type="character" w:customStyle="1" w:styleId="FooterChar">
    <w:name w:val="Footer Char"/>
    <w:basedOn w:val="DefaultParagraphFont"/>
    <w:link w:val="Footer"/>
    <w:uiPriority w:val="99"/>
    <w:rsid w:val="001010F9"/>
  </w:style>
  <w:style w:type="paragraph" w:customStyle="1" w:styleId="LargeBold">
    <w:name w:val="Large Bold"/>
    <w:basedOn w:val="Normal"/>
    <w:uiPriority w:val="99"/>
    <w:qFormat/>
    <w:rsid w:val="00871592"/>
    <w:pPr>
      <w:spacing w:before="70" w:after="200" w:line="276" w:lineRule="auto"/>
    </w:pPr>
    <w:rPr>
      <w:rFonts w:ascii="Arial" w:eastAsia="Arial" w:hAnsi="Arial" w:cs="Times New Roman"/>
      <w:b/>
      <w:lang w:val="en-AU" w:eastAsia="en-AU"/>
    </w:rPr>
  </w:style>
  <w:style w:type="table" w:styleId="TableGrid">
    <w:name w:val="Table Grid"/>
    <w:basedOn w:val="TableNormal"/>
    <w:rsid w:val="008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057C9"/>
    <w:rPr>
      <w:noProof w:val="0"/>
      <w:color w:val="5F5F5F"/>
      <w:u w:val="single"/>
      <w:lang w:val="en-AU"/>
    </w:rPr>
  </w:style>
  <w:style w:type="paragraph" w:styleId="BalloonText">
    <w:name w:val="Balloon Text"/>
    <w:basedOn w:val="Normal"/>
    <w:link w:val="BalloonTextChar"/>
    <w:uiPriority w:val="99"/>
    <w:semiHidden/>
    <w:unhideWhenUsed/>
    <w:rsid w:val="00CA00E1"/>
    <w:rPr>
      <w:rFonts w:ascii="Tahoma" w:hAnsi="Tahoma" w:cs="Tahoma"/>
      <w:sz w:val="16"/>
      <w:szCs w:val="16"/>
    </w:rPr>
  </w:style>
  <w:style w:type="character" w:customStyle="1" w:styleId="BalloonTextChar">
    <w:name w:val="Balloon Text Char"/>
    <w:basedOn w:val="DefaultParagraphFont"/>
    <w:link w:val="BalloonText"/>
    <w:uiPriority w:val="99"/>
    <w:semiHidden/>
    <w:rsid w:val="00CA00E1"/>
    <w:rPr>
      <w:rFonts w:ascii="Tahoma" w:hAnsi="Tahoma" w:cs="Tahoma"/>
      <w:sz w:val="16"/>
      <w:szCs w:val="16"/>
    </w:rPr>
  </w:style>
  <w:style w:type="paragraph" w:customStyle="1" w:styleId="Comment">
    <w:name w:val="Comment"/>
    <w:basedOn w:val="Normal"/>
    <w:uiPriority w:val="25"/>
    <w:qFormat/>
    <w:rsid w:val="005815AC"/>
    <w:pPr>
      <w:spacing w:before="40" w:after="40" w:line="276" w:lineRule="auto"/>
    </w:pPr>
    <w:rPr>
      <w:rFonts w:ascii="Arial" w:eastAsia="Arial" w:hAnsi="Arial" w:cs="Times New Roman"/>
      <w:b/>
      <w:i/>
      <w:sz w:val="18"/>
      <w:szCs w:val="22"/>
      <w:lang w:val="en-AU" w:eastAsia="en-AU"/>
    </w:rPr>
  </w:style>
  <w:style w:type="table" w:customStyle="1" w:styleId="TableGrid1">
    <w:name w:val="Table Grid1"/>
    <w:basedOn w:val="TableNormal"/>
    <w:next w:val="TableGrid"/>
    <w:uiPriority w:val="59"/>
    <w:rsid w:val="005815AC"/>
    <w:rPr>
      <w:rFonts w:ascii="Arial" w:eastAsia="Arial" w:hAnsi="Arial" w:cs="Times New Roman"/>
      <w:sz w:val="22"/>
      <w:szCs w:val="22"/>
      <w:lang w:val="en-AU" w:eastAsia="en-AU"/>
    </w:rPr>
    <w:tblPr>
      <w:tblBorders>
        <w:top w:val="single" w:sz="2" w:space="0" w:color="858585"/>
        <w:left w:val="single" w:sz="2" w:space="0" w:color="858585"/>
        <w:bottom w:val="single" w:sz="2" w:space="0" w:color="858585"/>
        <w:right w:val="single" w:sz="2" w:space="0" w:color="858585"/>
        <w:insideH w:val="single" w:sz="2" w:space="0" w:color="858585"/>
        <w:insideV w:val="single" w:sz="2" w:space="0" w:color="858585"/>
      </w:tblBorders>
      <w:tblCellMar>
        <w:right w:w="0" w:type="dxa"/>
      </w:tblCellMar>
    </w:tblPr>
    <w:tblStylePr w:type="firstRow">
      <w:rPr>
        <w:rFonts w:ascii="Arial" w:hAnsi="Arial"/>
        <w:b/>
        <w:sz w:val="22"/>
      </w:rPr>
      <w:tblPr/>
      <w:trPr>
        <w:tblHeader/>
      </w:trPr>
      <w:tcPr>
        <w:shd w:val="clear" w:color="auto" w:fill="B2B2B2"/>
      </w:tcPr>
    </w:tblStylePr>
  </w:style>
  <w:style w:type="paragraph" w:styleId="ListParagraph">
    <w:name w:val="List Paragraph"/>
    <w:basedOn w:val="Normal"/>
    <w:uiPriority w:val="34"/>
    <w:qFormat/>
    <w:rsid w:val="005815AC"/>
    <w:pPr>
      <w:spacing w:after="200" w:line="276" w:lineRule="auto"/>
      <w:ind w:left="720"/>
      <w:contextualSpacing/>
    </w:pPr>
    <w:rPr>
      <w:sz w:val="22"/>
      <w:szCs w:val="22"/>
      <w:lang w:val="en-AU"/>
    </w:rPr>
  </w:style>
  <w:style w:type="paragraph" w:customStyle="1" w:styleId="Notes">
    <w:name w:val="Notes"/>
    <w:basedOn w:val="Normal"/>
    <w:uiPriority w:val="99"/>
    <w:rsid w:val="005815AC"/>
    <w:pPr>
      <w:spacing w:before="70" w:after="200" w:line="276" w:lineRule="auto"/>
    </w:pPr>
    <w:rPr>
      <w:rFonts w:ascii="Arial" w:eastAsia="Arial" w:hAnsi="Arial" w:cs="Times New Roman"/>
      <w:i/>
      <w:color w:val="0070C0"/>
      <w:sz w:val="22"/>
      <w:szCs w:val="22"/>
      <w:lang w:val="en-AU" w:eastAsia="en-AU"/>
    </w:rPr>
  </w:style>
  <w:style w:type="paragraph" w:styleId="NoSpacing">
    <w:name w:val="No Spacing"/>
    <w:uiPriority w:val="1"/>
    <w:qFormat/>
    <w:rsid w:val="00224DE9"/>
    <w:rPr>
      <w:sz w:val="22"/>
      <w:szCs w:val="22"/>
      <w:lang w:val="en-AU"/>
    </w:rPr>
  </w:style>
  <w:style w:type="paragraph" w:customStyle="1" w:styleId="Normal1">
    <w:name w:val="Normal1"/>
    <w:rsid w:val="00224DE9"/>
    <w:pPr>
      <w:spacing w:after="200" w:line="276" w:lineRule="auto"/>
    </w:pPr>
    <w:rPr>
      <w:rFonts w:ascii="Calibri" w:eastAsia="Calibri" w:hAnsi="Calibri" w:cs="Calibri"/>
      <w:color w:val="000000"/>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rmit.edu.au/students/assessment/extension" TargetMode="External"/><Relationship Id="rId18" Type="http://schemas.openxmlformats.org/officeDocument/2006/relationships/hyperlink" Target="https://www.rmit.edu.au/content/dam/rmit/documents/about/policy/assessment/assessment-processe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1.rmit.edu.au/students/assessment/extension" TargetMode="External"/><Relationship Id="rId17" Type="http://schemas.openxmlformats.org/officeDocument/2006/relationships/hyperlink" Target="http://www1.rmit.edu.au/students/assessment/extension" TargetMode="External"/><Relationship Id="rId2" Type="http://schemas.openxmlformats.org/officeDocument/2006/relationships/customXml" Target="../customXml/item2.xml"/><Relationship Id="rId16" Type="http://schemas.openxmlformats.org/officeDocument/2006/relationships/hyperlink" Target="http://www1.rmit.edu.au/students/assessment/extens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1.rmit.edu.au/students/assessment/extension" TargetMode="External"/><Relationship Id="rId5" Type="http://schemas.openxmlformats.org/officeDocument/2006/relationships/numbering" Target="numbering.xml"/><Relationship Id="rId15" Type="http://schemas.openxmlformats.org/officeDocument/2006/relationships/hyperlink" Target="https://www.rmit.edu.au/content/dam/rmit/documents/about/policy/assessment/assessment-processes.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1.rmit.edu.au/students/assessment/extensio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000674895F19469D5130072D807F7C" ma:contentTypeVersion="11" ma:contentTypeDescription="Create a new document." ma:contentTypeScope="" ma:versionID="a37caba70f80ee6ba9b6205b6b45ec67">
  <xsd:schema xmlns:xsd="http://www.w3.org/2001/XMLSchema" xmlns:xs="http://www.w3.org/2001/XMLSchema" xmlns:p="http://schemas.microsoft.com/office/2006/metadata/properties" xmlns:ns2="8815bbed-94f9-4fda-942c-19dd934227ed" xmlns:ns3="42caa5e1-9cf9-4a7c-8616-3c7bf740ad94" targetNamespace="http://schemas.microsoft.com/office/2006/metadata/properties" ma:root="true" ma:fieldsID="851c866beacab9fb3f5d6df006da69e8" ns2:_="" ns3:_="">
    <xsd:import namespace="8815bbed-94f9-4fda-942c-19dd934227ed"/>
    <xsd:import namespace="42caa5e1-9cf9-4a7c-8616-3c7bf740ad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5bbed-94f9-4fda-942c-19dd93422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caa5e1-9cf9-4a7c-8616-3c7bf740ad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F470D-2667-406B-95BE-C0D2E07BF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5bbed-94f9-4fda-942c-19dd934227ed"/>
    <ds:schemaRef ds:uri="42caa5e1-9cf9-4a7c-8616-3c7bf740a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F884AD-232C-433B-AA00-71199BA27275}">
  <ds:schemaRefs>
    <ds:schemaRef ds:uri="http://schemas.microsoft.com/sharepoint/v3/contenttype/forms"/>
  </ds:schemaRefs>
</ds:datastoreItem>
</file>

<file path=customXml/itemProps3.xml><?xml version="1.0" encoding="utf-8"?>
<ds:datastoreItem xmlns:ds="http://schemas.openxmlformats.org/officeDocument/2006/customXml" ds:itemID="{152EBC01-19B9-4B5F-9F10-692D3BCDD2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AC45FE-AE2D-4A72-BDE8-7BB002F7D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3042</Words>
  <Characters>17344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20346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Ashley St-Pierre</cp:lastModifiedBy>
  <cp:revision>2</cp:revision>
  <cp:lastPrinted>2019-03-03T23:16:00Z</cp:lastPrinted>
  <dcterms:created xsi:type="dcterms:W3CDTF">2021-06-04T11:41:00Z</dcterms:created>
  <dcterms:modified xsi:type="dcterms:W3CDTF">2021-06-04T11:41:00Z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0x010100CA000674895F19469D5130072D807F7C</vt:lpwstr>
  </property>
</Properties>
</file>