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EB21" w14:textId="27B9A3CE" w:rsidR="00871592" w:rsidRPr="004614C3" w:rsidRDefault="00871592" w:rsidP="0070471C">
      <w:pPr>
        <w:rPr>
          <w:rFonts w:cstheme="minorHAnsi"/>
          <w:b/>
          <w:color w:val="262626" w:themeColor="text1" w:themeTint="D9"/>
          <w:sz w:val="32"/>
          <w:szCs w:val="32"/>
        </w:rPr>
      </w:pPr>
      <w:r w:rsidRPr="004614C3">
        <w:rPr>
          <w:rFonts w:cstheme="minorHAnsi"/>
          <w:b/>
          <w:color w:val="262626" w:themeColor="text1" w:themeTint="D9"/>
          <w:sz w:val="32"/>
          <w:szCs w:val="32"/>
        </w:rPr>
        <w:t>STUDENT</w:t>
      </w:r>
      <w:r w:rsidR="0070471C" w:rsidRPr="004614C3">
        <w:rPr>
          <w:rFonts w:cstheme="minorHAnsi"/>
          <w:b/>
          <w:color w:val="262626" w:themeColor="text1" w:themeTint="D9"/>
          <w:sz w:val="32"/>
          <w:szCs w:val="32"/>
        </w:rPr>
        <w:t xml:space="preserve"> - </w:t>
      </w:r>
      <w:r w:rsidR="007E3276" w:rsidRPr="004614C3">
        <w:rPr>
          <w:rFonts w:cstheme="minorHAnsi"/>
          <w:b/>
          <w:color w:val="262626" w:themeColor="text1" w:themeTint="D9"/>
          <w:sz w:val="32"/>
          <w:szCs w:val="32"/>
        </w:rPr>
        <w:t xml:space="preserve">KNOWLEDGE </w:t>
      </w:r>
      <w:r w:rsidRPr="004614C3">
        <w:rPr>
          <w:rFonts w:cstheme="minorHAnsi"/>
          <w:b/>
          <w:color w:val="262626" w:themeColor="text1" w:themeTint="D9"/>
          <w:sz w:val="32"/>
          <w:szCs w:val="32"/>
        </w:rPr>
        <w:t>ASSESSMENT TASK</w:t>
      </w:r>
    </w:p>
    <w:p w14:paraId="6DEB82FE" w14:textId="77777777" w:rsidR="007D2644" w:rsidRPr="004614C3" w:rsidRDefault="007D2644" w:rsidP="007D2644">
      <w:pPr>
        <w:rPr>
          <w:rFonts w:cstheme="minorHAnsi"/>
        </w:rPr>
      </w:pPr>
      <w:r w:rsidRPr="004614C3">
        <w:rPr>
          <w:rFonts w:cstheme="minorHAnsi"/>
          <w:b/>
          <w:noProof/>
          <w:color w:val="000000" w:themeColor="text1"/>
          <w:sz w:val="32"/>
          <w:szCs w:val="32"/>
          <w:lang w:eastAsia="en-GB"/>
        </w:rPr>
        <mc:AlternateContent>
          <mc:Choice Requires="wps">
            <w:drawing>
              <wp:anchor distT="0" distB="0" distL="114300" distR="114300" simplePos="0" relativeHeight="251658240" behindDoc="0" locked="0" layoutInCell="1" allowOverlap="1" wp14:anchorId="461B66E5" wp14:editId="24474B9D">
                <wp:simplePos x="0" y="0"/>
                <wp:positionH relativeFrom="column">
                  <wp:posOffset>-22098</wp:posOffset>
                </wp:positionH>
                <wp:positionV relativeFrom="paragraph">
                  <wp:posOffset>107671</wp:posOffset>
                </wp:positionV>
                <wp:extent cx="6312941" cy="0"/>
                <wp:effectExtent l="0" t="19050" r="31115" b="19050"/>
                <wp:wrapNone/>
                <wp:docPr id="4" name="Straight Connector 4"/>
                <wp:cNvGraphicFramePr/>
                <a:graphic xmlns:a="http://schemas.openxmlformats.org/drawingml/2006/main">
                  <a:graphicData uri="http://schemas.microsoft.com/office/word/2010/wordprocessingShape">
                    <wps:wsp>
                      <wps:cNvCnPr/>
                      <wps:spPr>
                        <a:xfrm>
                          <a:off x="0" y="0"/>
                          <a:ext cx="6312941"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mv="urn:schemas-microsoft-com:mac:vml" xmlns:mo="http://schemas.microsoft.com/office/mac/office/2008/main">
            <w:pict w14:anchorId="74E74FCB">
              <v:line id="Straight Connector 4"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2.25pt" from="-1.75pt,8.5pt" to="495.35pt,8.5pt" w14:anchorId="07E1FA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">
                <v:stroke joinstyle="miter"/>
              </v:line>
            </w:pict>
          </mc:Fallback>
        </mc:AlternateContent>
      </w:r>
    </w:p>
    <w:tbl>
      <w:tblPr>
        <w:tblStyle w:val="TableGrid"/>
        <w:tblW w:w="0" w:type="auto"/>
        <w:tblLook w:val="04A0" w:firstRow="1" w:lastRow="0" w:firstColumn="1" w:lastColumn="0" w:noHBand="0" w:noVBand="1"/>
      </w:tblPr>
      <w:tblGrid>
        <w:gridCol w:w="2526"/>
        <w:gridCol w:w="2438"/>
        <w:gridCol w:w="2527"/>
        <w:gridCol w:w="2422"/>
      </w:tblGrid>
      <w:tr w:rsidR="007D2644" w:rsidRPr="004614C3" w14:paraId="1BE037C6" w14:textId="77777777" w:rsidTr="00656C71">
        <w:tc>
          <w:tcPr>
            <w:tcW w:w="2526" w:type="dxa"/>
            <w:shd w:val="clear" w:color="auto" w:fill="D9D9D9" w:themeFill="background1" w:themeFillShade="D9"/>
          </w:tcPr>
          <w:p w14:paraId="7F0D3904" w14:textId="77777777" w:rsidR="007D2644" w:rsidRPr="000A589F" w:rsidRDefault="007D2644" w:rsidP="00656C71">
            <w:pPr>
              <w:rPr>
                <w:rFonts w:cstheme="minorHAnsi"/>
                <w:szCs w:val="20"/>
              </w:rPr>
            </w:pPr>
            <w:bookmarkStart w:id="0" w:name="_Hlk2593417"/>
            <w:r w:rsidRPr="000A589F">
              <w:rPr>
                <w:rFonts w:cstheme="minorHAnsi"/>
                <w:szCs w:val="20"/>
              </w:rPr>
              <w:t>Task Number</w:t>
            </w:r>
          </w:p>
        </w:tc>
        <w:tc>
          <w:tcPr>
            <w:tcW w:w="2438" w:type="dxa"/>
          </w:tcPr>
          <w:p w14:paraId="39513A47" w14:textId="54A50E61" w:rsidR="007D2644" w:rsidRPr="000A589F" w:rsidRDefault="007D2644" w:rsidP="00656C71">
            <w:pPr>
              <w:rPr>
                <w:rFonts w:cstheme="minorHAnsi"/>
                <w:szCs w:val="20"/>
              </w:rPr>
            </w:pPr>
            <w:r w:rsidRPr="000A589F">
              <w:rPr>
                <w:rFonts w:cstheme="minorHAnsi"/>
                <w:szCs w:val="20"/>
                <w:u w:val="single"/>
              </w:rPr>
              <w:t xml:space="preserve">   </w:t>
            </w:r>
            <w:r w:rsidR="00362357" w:rsidRPr="000A589F">
              <w:rPr>
                <w:rFonts w:cstheme="minorHAnsi"/>
                <w:szCs w:val="20"/>
                <w:u w:val="single"/>
              </w:rPr>
              <w:t>3</w:t>
            </w:r>
            <w:r w:rsidRPr="000A589F">
              <w:rPr>
                <w:rFonts w:cstheme="minorHAnsi"/>
                <w:szCs w:val="20"/>
                <w:u w:val="single"/>
              </w:rPr>
              <w:t xml:space="preserve">    </w:t>
            </w:r>
            <w:r w:rsidRPr="000A589F">
              <w:rPr>
                <w:rFonts w:cstheme="minorHAnsi"/>
                <w:szCs w:val="20"/>
              </w:rPr>
              <w:t xml:space="preserve">     of   </w:t>
            </w:r>
            <w:r w:rsidRPr="000A589F">
              <w:rPr>
                <w:rFonts w:cstheme="minorHAnsi"/>
                <w:szCs w:val="20"/>
                <w:u w:val="single"/>
              </w:rPr>
              <w:t xml:space="preserve">   </w:t>
            </w:r>
            <w:r w:rsidR="00362357" w:rsidRPr="000A589F">
              <w:rPr>
                <w:rFonts w:cstheme="minorHAnsi"/>
                <w:szCs w:val="20"/>
                <w:u w:val="single"/>
              </w:rPr>
              <w:t>3</w:t>
            </w:r>
            <w:r w:rsidRPr="000A589F">
              <w:rPr>
                <w:rFonts w:cstheme="minorHAnsi"/>
                <w:szCs w:val="20"/>
                <w:u w:val="single"/>
              </w:rPr>
              <w:t xml:space="preserve">      </w:t>
            </w:r>
            <w:r w:rsidRPr="000A589F">
              <w:rPr>
                <w:rFonts w:cstheme="minorHAnsi"/>
                <w:color w:val="FFFFFF" w:themeColor="background1"/>
                <w:szCs w:val="20"/>
                <w:u w:val="single"/>
              </w:rPr>
              <w:t>.</w:t>
            </w:r>
          </w:p>
        </w:tc>
        <w:tc>
          <w:tcPr>
            <w:tcW w:w="2527" w:type="dxa"/>
            <w:shd w:val="clear" w:color="auto" w:fill="D9D9D9" w:themeFill="background1" w:themeFillShade="D9"/>
          </w:tcPr>
          <w:p w14:paraId="7C3577F4" w14:textId="77777777" w:rsidR="007D2644" w:rsidRPr="000A589F" w:rsidRDefault="007D2644" w:rsidP="00656C71">
            <w:pPr>
              <w:rPr>
                <w:rFonts w:cstheme="minorHAnsi"/>
                <w:szCs w:val="20"/>
              </w:rPr>
            </w:pPr>
            <w:r w:rsidRPr="000A589F">
              <w:rPr>
                <w:rFonts w:cstheme="minorHAnsi"/>
                <w:szCs w:val="20"/>
              </w:rPr>
              <w:t>Task Name</w:t>
            </w:r>
          </w:p>
        </w:tc>
        <w:tc>
          <w:tcPr>
            <w:tcW w:w="2422" w:type="dxa"/>
          </w:tcPr>
          <w:p w14:paraId="2A47B464" w14:textId="6E7578F4" w:rsidR="007D2644" w:rsidRPr="000A589F" w:rsidRDefault="00362357" w:rsidP="00656C71">
            <w:pPr>
              <w:rPr>
                <w:rFonts w:cstheme="minorHAnsi"/>
                <w:szCs w:val="20"/>
              </w:rPr>
            </w:pPr>
            <w:r w:rsidRPr="000A589F">
              <w:rPr>
                <w:rFonts w:cstheme="minorHAnsi"/>
                <w:szCs w:val="20"/>
              </w:rPr>
              <w:t>Quiz</w:t>
            </w:r>
          </w:p>
        </w:tc>
      </w:tr>
      <w:tr w:rsidR="0070471C" w:rsidRPr="004614C3" w14:paraId="5690E466" w14:textId="77777777" w:rsidTr="00656C71">
        <w:tc>
          <w:tcPr>
            <w:tcW w:w="2526" w:type="dxa"/>
            <w:shd w:val="clear" w:color="auto" w:fill="D9D9D9" w:themeFill="background1" w:themeFillShade="D9"/>
          </w:tcPr>
          <w:p w14:paraId="03FF7389" w14:textId="7FB7819A" w:rsidR="0070471C" w:rsidRPr="000A589F" w:rsidRDefault="0070471C" w:rsidP="00656C71">
            <w:pPr>
              <w:rPr>
                <w:rFonts w:cstheme="minorHAnsi"/>
                <w:szCs w:val="20"/>
              </w:rPr>
            </w:pPr>
            <w:r w:rsidRPr="000A589F">
              <w:rPr>
                <w:rFonts w:cstheme="minorHAnsi"/>
                <w:szCs w:val="20"/>
              </w:rPr>
              <w:t>National unit/s code</w:t>
            </w:r>
          </w:p>
        </w:tc>
        <w:tc>
          <w:tcPr>
            <w:tcW w:w="2438" w:type="dxa"/>
          </w:tcPr>
          <w:p w14:paraId="79FFF295" w14:textId="4ADBC0D2" w:rsidR="0070471C" w:rsidRPr="000A589F" w:rsidRDefault="00362357" w:rsidP="00656C71">
            <w:pPr>
              <w:rPr>
                <w:rFonts w:cstheme="minorHAnsi"/>
                <w:szCs w:val="20"/>
                <w:u w:val="single"/>
              </w:rPr>
            </w:pPr>
            <w:r w:rsidRPr="000A589F">
              <w:rPr>
                <w:rFonts w:cstheme="minorHAnsi"/>
                <w:szCs w:val="20"/>
                <w:u w:val="single"/>
              </w:rPr>
              <w:t>CHCCOM003</w:t>
            </w:r>
          </w:p>
        </w:tc>
        <w:tc>
          <w:tcPr>
            <w:tcW w:w="2527" w:type="dxa"/>
            <w:shd w:val="clear" w:color="auto" w:fill="D9D9D9" w:themeFill="background1" w:themeFillShade="D9"/>
          </w:tcPr>
          <w:p w14:paraId="6B0A3796" w14:textId="111A65BC" w:rsidR="0070471C" w:rsidRPr="000A589F" w:rsidRDefault="0070471C" w:rsidP="00656C71">
            <w:pPr>
              <w:rPr>
                <w:rFonts w:cstheme="minorHAnsi"/>
                <w:szCs w:val="20"/>
              </w:rPr>
            </w:pPr>
            <w:r w:rsidRPr="000A589F">
              <w:rPr>
                <w:rFonts w:cstheme="minorHAnsi"/>
                <w:szCs w:val="20"/>
              </w:rPr>
              <w:t>National unit/s title</w:t>
            </w:r>
          </w:p>
        </w:tc>
        <w:tc>
          <w:tcPr>
            <w:tcW w:w="2422" w:type="dxa"/>
          </w:tcPr>
          <w:p w14:paraId="02036045" w14:textId="53419C4B" w:rsidR="0070471C" w:rsidRPr="000A589F" w:rsidRDefault="00362357" w:rsidP="00656C71">
            <w:pPr>
              <w:rPr>
                <w:rFonts w:cstheme="minorHAnsi"/>
                <w:szCs w:val="20"/>
              </w:rPr>
            </w:pPr>
            <w:r w:rsidRPr="000A589F">
              <w:rPr>
                <w:rFonts w:cstheme="minorHAnsi"/>
                <w:color w:val="333333"/>
                <w:szCs w:val="20"/>
                <w:shd w:val="clear" w:color="auto" w:fill="FFFFFF"/>
              </w:rPr>
              <w:t>Develop workplace communication strategies</w:t>
            </w:r>
          </w:p>
        </w:tc>
      </w:tr>
      <w:tr w:rsidR="0070471C" w:rsidRPr="004614C3" w14:paraId="5B594D1F" w14:textId="77777777" w:rsidTr="00656C71">
        <w:tc>
          <w:tcPr>
            <w:tcW w:w="2526" w:type="dxa"/>
            <w:shd w:val="clear" w:color="auto" w:fill="D9D9D9" w:themeFill="background1" w:themeFillShade="D9"/>
          </w:tcPr>
          <w:p w14:paraId="0847D603" w14:textId="0BF09254" w:rsidR="0070471C" w:rsidRPr="000A589F" w:rsidRDefault="0070471C" w:rsidP="0070471C">
            <w:pPr>
              <w:rPr>
                <w:rFonts w:cstheme="minorHAnsi"/>
                <w:szCs w:val="20"/>
              </w:rPr>
            </w:pPr>
            <w:r w:rsidRPr="000A589F">
              <w:rPr>
                <w:rFonts w:cstheme="minorHAnsi"/>
                <w:szCs w:val="20"/>
              </w:rPr>
              <w:t>National qualification code</w:t>
            </w:r>
          </w:p>
        </w:tc>
        <w:tc>
          <w:tcPr>
            <w:tcW w:w="2438" w:type="dxa"/>
          </w:tcPr>
          <w:p w14:paraId="46E9F74C" w14:textId="1874A701" w:rsidR="0070471C" w:rsidRPr="000A589F" w:rsidRDefault="00362357" w:rsidP="0070471C">
            <w:pPr>
              <w:rPr>
                <w:rFonts w:cstheme="minorHAnsi"/>
                <w:szCs w:val="20"/>
                <w:u w:val="single"/>
              </w:rPr>
            </w:pPr>
            <w:r w:rsidRPr="000A589F">
              <w:rPr>
                <w:rFonts w:cstheme="minorHAnsi"/>
                <w:szCs w:val="20"/>
                <w:u w:val="single"/>
              </w:rPr>
              <w:t>CHC52015</w:t>
            </w:r>
          </w:p>
        </w:tc>
        <w:tc>
          <w:tcPr>
            <w:tcW w:w="2527" w:type="dxa"/>
            <w:shd w:val="clear" w:color="auto" w:fill="D9D9D9" w:themeFill="background1" w:themeFillShade="D9"/>
          </w:tcPr>
          <w:p w14:paraId="18C10005" w14:textId="56F7F7C4" w:rsidR="0070471C" w:rsidRPr="000A589F" w:rsidRDefault="0070471C" w:rsidP="0070471C">
            <w:pPr>
              <w:rPr>
                <w:rFonts w:cstheme="minorHAnsi"/>
                <w:szCs w:val="20"/>
              </w:rPr>
            </w:pPr>
            <w:r w:rsidRPr="000A589F">
              <w:rPr>
                <w:rFonts w:cstheme="minorHAnsi"/>
                <w:szCs w:val="20"/>
              </w:rPr>
              <w:t>National qualification title</w:t>
            </w:r>
          </w:p>
        </w:tc>
        <w:tc>
          <w:tcPr>
            <w:tcW w:w="2422" w:type="dxa"/>
          </w:tcPr>
          <w:p w14:paraId="3F2A7863" w14:textId="39569241" w:rsidR="0070471C" w:rsidRPr="000A589F" w:rsidRDefault="00362357" w:rsidP="0070471C">
            <w:pPr>
              <w:rPr>
                <w:rFonts w:cstheme="minorHAnsi"/>
                <w:szCs w:val="20"/>
              </w:rPr>
            </w:pPr>
            <w:r w:rsidRPr="000A589F">
              <w:rPr>
                <w:rFonts w:cstheme="minorHAnsi"/>
                <w:szCs w:val="20"/>
              </w:rPr>
              <w:t>Diploma of Community Services (Case Management)</w:t>
            </w:r>
          </w:p>
        </w:tc>
      </w:tr>
      <w:tr w:rsidR="0070471C" w:rsidRPr="004614C3" w14:paraId="65B3430D" w14:textId="77777777" w:rsidTr="00656C71">
        <w:tc>
          <w:tcPr>
            <w:tcW w:w="2526" w:type="dxa"/>
            <w:shd w:val="clear" w:color="auto" w:fill="D9D9D9" w:themeFill="background1" w:themeFillShade="D9"/>
          </w:tcPr>
          <w:p w14:paraId="4B02EA45" w14:textId="1F29E0D8" w:rsidR="0070471C" w:rsidRPr="000A589F" w:rsidRDefault="0070471C" w:rsidP="0070471C">
            <w:pPr>
              <w:rPr>
                <w:rFonts w:cstheme="minorHAnsi"/>
                <w:szCs w:val="20"/>
              </w:rPr>
            </w:pPr>
            <w:r w:rsidRPr="000A589F">
              <w:rPr>
                <w:rFonts w:cstheme="minorHAnsi"/>
                <w:szCs w:val="20"/>
              </w:rPr>
              <w:t>RMIT Program code</w:t>
            </w:r>
          </w:p>
        </w:tc>
        <w:tc>
          <w:tcPr>
            <w:tcW w:w="2438" w:type="dxa"/>
          </w:tcPr>
          <w:p w14:paraId="49E23634" w14:textId="4C3F752E" w:rsidR="0070471C" w:rsidRPr="000A589F" w:rsidRDefault="00362357" w:rsidP="0070471C">
            <w:pPr>
              <w:rPr>
                <w:rFonts w:cstheme="minorHAnsi"/>
                <w:szCs w:val="20"/>
                <w:u w:val="single"/>
              </w:rPr>
            </w:pPr>
            <w:r w:rsidRPr="000A589F">
              <w:rPr>
                <w:rFonts w:cstheme="minorHAnsi"/>
                <w:szCs w:val="20"/>
                <w:u w:val="single"/>
              </w:rPr>
              <w:t>C5345</w:t>
            </w:r>
          </w:p>
        </w:tc>
        <w:tc>
          <w:tcPr>
            <w:tcW w:w="2527" w:type="dxa"/>
            <w:shd w:val="clear" w:color="auto" w:fill="D9D9D9" w:themeFill="background1" w:themeFillShade="D9"/>
          </w:tcPr>
          <w:p w14:paraId="06463A44" w14:textId="1768BDBF" w:rsidR="0070471C" w:rsidRPr="000A589F" w:rsidRDefault="0070471C" w:rsidP="0070471C">
            <w:pPr>
              <w:rPr>
                <w:rFonts w:cstheme="minorHAnsi"/>
                <w:szCs w:val="20"/>
              </w:rPr>
            </w:pPr>
            <w:r w:rsidRPr="000A589F">
              <w:rPr>
                <w:rFonts w:cstheme="minorHAnsi"/>
                <w:szCs w:val="20"/>
              </w:rPr>
              <w:t>RMIT Course code</w:t>
            </w:r>
          </w:p>
        </w:tc>
        <w:tc>
          <w:tcPr>
            <w:tcW w:w="2422" w:type="dxa"/>
          </w:tcPr>
          <w:p w14:paraId="4F360038" w14:textId="6D8EF31C" w:rsidR="0070471C" w:rsidRPr="000A589F" w:rsidRDefault="00362357" w:rsidP="0070471C">
            <w:pPr>
              <w:rPr>
                <w:rFonts w:cstheme="minorHAnsi"/>
                <w:szCs w:val="20"/>
              </w:rPr>
            </w:pPr>
            <w:r w:rsidRPr="000A589F">
              <w:rPr>
                <w:rFonts w:cstheme="minorHAnsi"/>
                <w:szCs w:val="20"/>
              </w:rPr>
              <w:t>GEDU6008C</w:t>
            </w:r>
          </w:p>
        </w:tc>
      </w:tr>
      <w:bookmarkEnd w:id="0"/>
    </w:tbl>
    <w:p w14:paraId="43A54B0B" w14:textId="77777777" w:rsidR="007D2644" w:rsidRPr="004614C3" w:rsidRDefault="007D2644" w:rsidP="0030098D">
      <w:pPr>
        <w:spacing w:before="60" w:after="60"/>
        <w:rPr>
          <w:rFonts w:cstheme="minorHAnsi"/>
          <w:sz w:val="32"/>
        </w:rPr>
      </w:pPr>
    </w:p>
    <w:p w14:paraId="7BA63384" w14:textId="7009D109" w:rsidR="00D41060" w:rsidRPr="004614C3" w:rsidRDefault="00D41060" w:rsidP="0030098D">
      <w:pPr>
        <w:spacing w:before="60" w:after="60"/>
        <w:rPr>
          <w:rFonts w:cstheme="minorHAnsi"/>
          <w:sz w:val="24"/>
        </w:rPr>
      </w:pPr>
      <w:r w:rsidRPr="004614C3">
        <w:rPr>
          <w:rFonts w:cstheme="minorHAnsi"/>
          <w:sz w:val="32"/>
        </w:rPr>
        <w:t xml:space="preserve">Section A </w:t>
      </w:r>
      <w:r w:rsidRPr="004614C3">
        <w:rPr>
          <w:rFonts w:cstheme="minorHAnsi"/>
          <w:b/>
          <w:sz w:val="32"/>
        </w:rPr>
        <w:t>- Assessment Information</w:t>
      </w:r>
    </w:p>
    <w:tbl>
      <w:tblPr>
        <w:tblStyle w:val="TableGrid"/>
        <w:tblW w:w="0" w:type="auto"/>
        <w:tblLook w:val="04A0" w:firstRow="1" w:lastRow="0" w:firstColumn="1" w:lastColumn="0" w:noHBand="0" w:noVBand="1"/>
      </w:tblPr>
      <w:tblGrid>
        <w:gridCol w:w="2915"/>
        <w:gridCol w:w="1798"/>
        <w:gridCol w:w="5200"/>
      </w:tblGrid>
      <w:tr w:rsidR="00D41060" w:rsidRPr="004614C3" w14:paraId="3F4A1682" w14:textId="77777777" w:rsidTr="0030098D">
        <w:trPr>
          <w:trHeight w:val="512"/>
        </w:trPr>
        <w:tc>
          <w:tcPr>
            <w:tcW w:w="2915" w:type="dxa"/>
            <w:shd w:val="clear" w:color="auto" w:fill="F2F2F2" w:themeFill="background1" w:themeFillShade="F2"/>
          </w:tcPr>
          <w:p w14:paraId="32134544" w14:textId="77777777" w:rsidR="00D41060" w:rsidRPr="004614C3" w:rsidRDefault="00D41060" w:rsidP="0030098D">
            <w:pPr>
              <w:spacing w:before="60" w:after="60"/>
              <w:rPr>
                <w:rFonts w:cstheme="minorHAnsi"/>
                <w:b/>
              </w:rPr>
            </w:pPr>
            <w:r w:rsidRPr="004614C3">
              <w:rPr>
                <w:rFonts w:cstheme="minorHAnsi"/>
                <w:b/>
              </w:rPr>
              <w:t>Duration and/or due date:</w:t>
            </w:r>
          </w:p>
          <w:p w14:paraId="2855145A" w14:textId="77777777" w:rsidR="00D41060" w:rsidRPr="004614C3" w:rsidRDefault="00D41060" w:rsidP="0030098D">
            <w:pPr>
              <w:spacing w:before="60" w:after="60"/>
              <w:rPr>
                <w:rFonts w:cstheme="minorHAnsi"/>
              </w:rPr>
            </w:pPr>
          </w:p>
        </w:tc>
        <w:tc>
          <w:tcPr>
            <w:tcW w:w="6998" w:type="dxa"/>
            <w:gridSpan w:val="2"/>
          </w:tcPr>
          <w:p w14:paraId="62FA8195" w14:textId="4566727E" w:rsidR="00D41060" w:rsidRPr="004614C3" w:rsidRDefault="00D41060" w:rsidP="0030098D">
            <w:pPr>
              <w:spacing w:before="60" w:after="60"/>
              <w:rPr>
                <w:rFonts w:cstheme="minorHAnsi"/>
              </w:rPr>
            </w:pPr>
          </w:p>
        </w:tc>
      </w:tr>
      <w:tr w:rsidR="00D41060" w:rsidRPr="004614C3" w14:paraId="0E73F4C2" w14:textId="77777777" w:rsidTr="00495B2D">
        <w:trPr>
          <w:trHeight w:val="260"/>
        </w:trPr>
        <w:tc>
          <w:tcPr>
            <w:tcW w:w="9913" w:type="dxa"/>
            <w:gridSpan w:val="3"/>
            <w:shd w:val="clear" w:color="auto" w:fill="F2F2F2" w:themeFill="background1" w:themeFillShade="F2"/>
          </w:tcPr>
          <w:p w14:paraId="184E49DA" w14:textId="77777777" w:rsidR="00D41060" w:rsidRPr="004614C3" w:rsidRDefault="00D41060" w:rsidP="0030098D">
            <w:pPr>
              <w:spacing w:before="60" w:after="60"/>
              <w:rPr>
                <w:rFonts w:cstheme="minorHAnsi"/>
                <w:b/>
                <w:szCs w:val="20"/>
              </w:rPr>
            </w:pPr>
            <w:r w:rsidRPr="004614C3">
              <w:rPr>
                <w:rFonts w:cstheme="minorHAnsi"/>
                <w:b/>
                <w:szCs w:val="20"/>
              </w:rPr>
              <w:t>Task Instructions</w:t>
            </w:r>
          </w:p>
        </w:tc>
      </w:tr>
      <w:tr w:rsidR="00D41060" w:rsidRPr="004614C3" w14:paraId="5108BC0E" w14:textId="77777777" w:rsidTr="00656C71">
        <w:tc>
          <w:tcPr>
            <w:tcW w:w="9913" w:type="dxa"/>
            <w:gridSpan w:val="3"/>
          </w:tcPr>
          <w:p w14:paraId="04873883" w14:textId="77777777" w:rsidR="00E11595" w:rsidRPr="00F517FA" w:rsidRDefault="00E11595" w:rsidP="00E11595">
            <w:pPr>
              <w:rPr>
                <w:b/>
                <w:bCs/>
                <w:color w:val="000000" w:themeColor="text1"/>
                <w:sz w:val="22"/>
                <w:szCs w:val="22"/>
              </w:rPr>
            </w:pPr>
            <w:r w:rsidRPr="00F517FA">
              <w:rPr>
                <w:b/>
                <w:bCs/>
                <w:color w:val="000000" w:themeColor="text1"/>
                <w:sz w:val="22"/>
                <w:szCs w:val="22"/>
              </w:rPr>
              <w:t>Summary and Purpose of Assessment</w:t>
            </w:r>
          </w:p>
          <w:p w14:paraId="47916493" w14:textId="4447B584" w:rsidR="00E11595" w:rsidRPr="00F517FA" w:rsidRDefault="00E11595" w:rsidP="00E11595">
            <w:pPr>
              <w:spacing w:before="60" w:after="60"/>
              <w:rPr>
                <w:rFonts w:cstheme="minorHAnsi"/>
                <w:sz w:val="22"/>
                <w:szCs w:val="22"/>
              </w:rPr>
            </w:pPr>
            <w:r w:rsidRPr="00F517FA">
              <w:rPr>
                <w:sz w:val="22"/>
                <w:szCs w:val="22"/>
              </w:rPr>
              <w:t xml:space="preserve">This assessment is task three (3) of three assessment tasks you need to complete satisfactorily in order to be deemed competent for this unit. </w:t>
            </w:r>
            <w:r w:rsidR="0048307D" w:rsidRPr="00F517FA">
              <w:rPr>
                <w:sz w:val="22"/>
                <w:szCs w:val="22"/>
              </w:rPr>
              <w:t>T</w:t>
            </w:r>
            <w:r w:rsidRPr="00F517FA">
              <w:rPr>
                <w:rFonts w:cstheme="minorHAnsi"/>
                <w:sz w:val="22"/>
                <w:szCs w:val="22"/>
              </w:rPr>
              <w:t xml:space="preserve">his </w:t>
            </w:r>
            <w:r w:rsidR="00BD2840">
              <w:rPr>
                <w:rFonts w:cstheme="minorHAnsi"/>
                <w:sz w:val="22"/>
                <w:szCs w:val="22"/>
              </w:rPr>
              <w:t>quiz</w:t>
            </w:r>
            <w:r w:rsidRPr="00F517FA">
              <w:rPr>
                <w:rFonts w:cstheme="minorHAnsi"/>
                <w:sz w:val="22"/>
                <w:szCs w:val="22"/>
              </w:rPr>
              <w:t xml:space="preserve"> allows you to demonstrate your knowledge of </w:t>
            </w:r>
            <w:r w:rsidR="0048307D" w:rsidRPr="00F517FA">
              <w:rPr>
                <w:rFonts w:cstheme="minorHAnsi"/>
                <w:sz w:val="22"/>
                <w:szCs w:val="22"/>
              </w:rPr>
              <w:t>d</w:t>
            </w:r>
            <w:r w:rsidRPr="00F517FA">
              <w:rPr>
                <w:rFonts w:cstheme="minorHAnsi"/>
                <w:sz w:val="22"/>
                <w:szCs w:val="22"/>
              </w:rPr>
              <w:t xml:space="preserve">eveloping workplace communication strategies. </w:t>
            </w:r>
          </w:p>
          <w:p w14:paraId="6C933AFC" w14:textId="60AC0102" w:rsidR="00E11595" w:rsidRPr="00F517FA" w:rsidRDefault="00E11595" w:rsidP="00E11595">
            <w:pPr>
              <w:rPr>
                <w:b/>
                <w:bCs/>
                <w:color w:val="000000" w:themeColor="text1"/>
                <w:sz w:val="22"/>
                <w:szCs w:val="22"/>
              </w:rPr>
            </w:pPr>
            <w:r w:rsidRPr="00F517FA">
              <w:rPr>
                <w:b/>
                <w:bCs/>
                <w:color w:val="000000" w:themeColor="text1"/>
                <w:sz w:val="22"/>
                <w:szCs w:val="22"/>
              </w:rPr>
              <w:t>Assessment Instructions</w:t>
            </w:r>
          </w:p>
          <w:p w14:paraId="5CA43F35" w14:textId="3D4C5B99" w:rsidR="00E11595" w:rsidRPr="00F517FA" w:rsidRDefault="00E11595" w:rsidP="00E11595">
            <w:pPr>
              <w:spacing w:before="60" w:after="60"/>
              <w:rPr>
                <w:rFonts w:cstheme="minorHAnsi"/>
                <w:sz w:val="22"/>
                <w:szCs w:val="22"/>
              </w:rPr>
            </w:pPr>
            <w:r w:rsidRPr="00F517FA">
              <w:rPr>
                <w:rFonts w:cstheme="minorHAnsi"/>
                <w:sz w:val="22"/>
                <w:szCs w:val="22"/>
              </w:rPr>
              <w:t xml:space="preserve">For this assessment, you are required </w:t>
            </w:r>
            <w:r w:rsidR="0048307D" w:rsidRPr="00F517FA">
              <w:rPr>
                <w:rFonts w:cstheme="minorHAnsi"/>
                <w:sz w:val="22"/>
                <w:szCs w:val="22"/>
              </w:rPr>
              <w:t>complete this quiz</w:t>
            </w:r>
            <w:r w:rsidR="00BD2840">
              <w:rPr>
                <w:rFonts w:cstheme="minorHAnsi"/>
                <w:sz w:val="22"/>
                <w:szCs w:val="22"/>
              </w:rPr>
              <w:t xml:space="preserve"> on Canvas</w:t>
            </w:r>
            <w:r w:rsidRPr="00F517FA">
              <w:rPr>
                <w:rFonts w:cstheme="minorHAnsi"/>
                <w:sz w:val="22"/>
                <w:szCs w:val="22"/>
              </w:rPr>
              <w:t xml:space="preserve"> to demonstrate your knowledge of </w:t>
            </w:r>
            <w:r w:rsidR="0048307D" w:rsidRPr="00F517FA">
              <w:rPr>
                <w:rFonts w:cstheme="minorHAnsi"/>
                <w:sz w:val="22"/>
                <w:szCs w:val="22"/>
              </w:rPr>
              <w:t>d</w:t>
            </w:r>
            <w:r w:rsidRPr="00F517FA">
              <w:rPr>
                <w:rFonts w:cstheme="minorHAnsi"/>
                <w:sz w:val="22"/>
                <w:szCs w:val="22"/>
              </w:rPr>
              <w:t>eveloping workplace communication strategies.</w:t>
            </w:r>
          </w:p>
          <w:p w14:paraId="14E6DFE6" w14:textId="77777777" w:rsidR="00E11595" w:rsidRPr="00F517FA" w:rsidRDefault="00E11595" w:rsidP="00E11595">
            <w:pPr>
              <w:spacing w:before="60" w:after="60"/>
              <w:rPr>
                <w:rFonts w:cstheme="minorHAnsi"/>
                <w:sz w:val="22"/>
                <w:szCs w:val="22"/>
              </w:rPr>
            </w:pPr>
            <w:r w:rsidRPr="00F517FA">
              <w:rPr>
                <w:rFonts w:cstheme="minorHAnsi"/>
                <w:sz w:val="22"/>
                <w:szCs w:val="22"/>
              </w:rPr>
              <w:t>The types of questions may include;</w:t>
            </w:r>
          </w:p>
          <w:p w14:paraId="7828464E" w14:textId="5166D711" w:rsidR="00E11595" w:rsidRPr="00F517FA" w:rsidRDefault="00EC443E" w:rsidP="00EC443E">
            <w:pPr>
              <w:spacing w:before="60" w:after="60"/>
              <w:rPr>
                <w:rFonts w:cstheme="minorHAnsi"/>
                <w:sz w:val="22"/>
                <w:szCs w:val="22"/>
              </w:rPr>
            </w:pPr>
            <w:r>
              <w:rPr>
                <w:rFonts w:cstheme="minorHAnsi"/>
                <w:sz w:val="22"/>
                <w:szCs w:val="22"/>
              </w:rPr>
              <w:t xml:space="preserve">•  </w:t>
            </w:r>
            <w:r w:rsidR="00E11595" w:rsidRPr="00F517FA">
              <w:rPr>
                <w:rFonts w:cstheme="minorHAnsi"/>
                <w:sz w:val="22"/>
                <w:szCs w:val="22"/>
              </w:rPr>
              <w:t>Short answer questions</w:t>
            </w:r>
          </w:p>
          <w:p w14:paraId="3C1E10AD" w14:textId="7155910C" w:rsidR="00E11595" w:rsidRPr="00F517FA" w:rsidRDefault="00EC443E" w:rsidP="00EC443E">
            <w:pPr>
              <w:spacing w:before="60" w:after="60"/>
              <w:ind w:left="567" w:hanging="567"/>
              <w:rPr>
                <w:rFonts w:cstheme="minorHAnsi"/>
                <w:sz w:val="22"/>
                <w:szCs w:val="22"/>
              </w:rPr>
            </w:pPr>
            <w:r>
              <w:rPr>
                <w:rFonts w:cstheme="minorHAnsi"/>
                <w:sz w:val="22"/>
                <w:szCs w:val="22"/>
              </w:rPr>
              <w:t xml:space="preserve">•  </w:t>
            </w:r>
            <w:r w:rsidR="00E11595" w:rsidRPr="00F517FA">
              <w:rPr>
                <w:rFonts w:cstheme="minorHAnsi"/>
                <w:sz w:val="22"/>
                <w:szCs w:val="22"/>
              </w:rPr>
              <w:t>Match the definition questions</w:t>
            </w:r>
          </w:p>
          <w:p w14:paraId="1019E375" w14:textId="770F519D" w:rsidR="00E11595" w:rsidRPr="00F517FA" w:rsidRDefault="00EC443E" w:rsidP="00EC443E">
            <w:pPr>
              <w:spacing w:before="60" w:after="60"/>
              <w:ind w:left="567" w:hanging="567"/>
              <w:rPr>
                <w:rFonts w:cstheme="minorHAnsi"/>
                <w:sz w:val="22"/>
                <w:szCs w:val="22"/>
              </w:rPr>
            </w:pPr>
            <w:r>
              <w:rPr>
                <w:rFonts w:cstheme="minorHAnsi"/>
                <w:sz w:val="22"/>
                <w:szCs w:val="22"/>
              </w:rPr>
              <w:t xml:space="preserve">•  </w:t>
            </w:r>
            <w:r w:rsidR="00E11595" w:rsidRPr="00F517FA">
              <w:rPr>
                <w:rFonts w:cstheme="minorHAnsi"/>
                <w:sz w:val="22"/>
                <w:szCs w:val="22"/>
              </w:rPr>
              <w:t>Fill in the gap questions</w:t>
            </w:r>
          </w:p>
          <w:p w14:paraId="6723C2CE" w14:textId="7EBDBCAA" w:rsidR="0048307D" w:rsidRPr="00F517FA" w:rsidRDefault="0048307D" w:rsidP="0048307D">
            <w:pPr>
              <w:spacing w:before="60" w:after="60"/>
              <w:rPr>
                <w:rFonts w:cstheme="minorHAnsi"/>
                <w:sz w:val="22"/>
                <w:szCs w:val="22"/>
              </w:rPr>
            </w:pPr>
            <w:r w:rsidRPr="00F517FA">
              <w:rPr>
                <w:rFonts w:cstheme="minorHAnsi"/>
                <w:sz w:val="22"/>
                <w:szCs w:val="22"/>
              </w:rPr>
              <w:t xml:space="preserve">This assessment is an open book assessment; therefore, you can use your class notes. </w:t>
            </w:r>
          </w:p>
          <w:p w14:paraId="28B2A10E" w14:textId="77777777" w:rsidR="0048307D" w:rsidRPr="00F517FA" w:rsidRDefault="0048307D" w:rsidP="0048307D">
            <w:pPr>
              <w:spacing w:before="60" w:after="60"/>
              <w:rPr>
                <w:rFonts w:cstheme="minorHAnsi"/>
                <w:sz w:val="22"/>
                <w:szCs w:val="22"/>
              </w:rPr>
            </w:pPr>
          </w:p>
          <w:p w14:paraId="2383B6A1" w14:textId="77777777" w:rsidR="00E11595" w:rsidRPr="00F517FA" w:rsidRDefault="00E11595" w:rsidP="00E11595">
            <w:pPr>
              <w:rPr>
                <w:b/>
                <w:bCs/>
                <w:color w:val="000000" w:themeColor="text1"/>
                <w:sz w:val="22"/>
                <w:szCs w:val="22"/>
              </w:rPr>
            </w:pPr>
            <w:r w:rsidRPr="00F517FA">
              <w:rPr>
                <w:b/>
                <w:bCs/>
                <w:color w:val="000000" w:themeColor="text1"/>
                <w:sz w:val="22"/>
                <w:szCs w:val="22"/>
              </w:rPr>
              <w:t>What</w:t>
            </w:r>
          </w:p>
          <w:p w14:paraId="6C65052A" w14:textId="2CA31E03" w:rsidR="0048307D" w:rsidRPr="00F517FA" w:rsidRDefault="0048307D" w:rsidP="0048307D">
            <w:pPr>
              <w:rPr>
                <w:rStyle w:val="Strong"/>
                <w:b w:val="0"/>
                <w:bCs w:val="0"/>
                <w:iCs/>
                <w:sz w:val="22"/>
                <w:szCs w:val="22"/>
              </w:rPr>
            </w:pPr>
            <w:r w:rsidRPr="00F517FA">
              <w:rPr>
                <w:rStyle w:val="Strong"/>
                <w:b w:val="0"/>
                <w:iCs/>
                <w:sz w:val="22"/>
                <w:szCs w:val="22"/>
              </w:rPr>
              <w:t>For this assessment you are asked to answer 18 questions which relate to a range of workplace scenarios.  Please answer all questions using full sentences (not dot points).</w:t>
            </w:r>
          </w:p>
          <w:p w14:paraId="2658279D" w14:textId="77777777" w:rsidR="0048307D" w:rsidRPr="00F517FA" w:rsidRDefault="0048307D" w:rsidP="00E11595">
            <w:pPr>
              <w:rPr>
                <w:b/>
                <w:bCs/>
                <w:color w:val="000000" w:themeColor="text1"/>
                <w:sz w:val="22"/>
                <w:szCs w:val="22"/>
              </w:rPr>
            </w:pPr>
          </w:p>
          <w:p w14:paraId="7FAA144C" w14:textId="77777777" w:rsidR="00E11595" w:rsidRPr="00F517FA" w:rsidRDefault="00E11595" w:rsidP="00E11595">
            <w:pPr>
              <w:rPr>
                <w:b/>
                <w:bCs/>
                <w:color w:val="000000" w:themeColor="text1"/>
                <w:sz w:val="22"/>
                <w:szCs w:val="22"/>
              </w:rPr>
            </w:pPr>
            <w:r w:rsidRPr="00F517FA">
              <w:rPr>
                <w:b/>
                <w:bCs/>
                <w:color w:val="000000" w:themeColor="text1"/>
                <w:sz w:val="22"/>
                <w:szCs w:val="22"/>
              </w:rPr>
              <w:t>Where</w:t>
            </w:r>
          </w:p>
          <w:p w14:paraId="615A7B54" w14:textId="51EA0FD3" w:rsidR="00491832" w:rsidRPr="00F517FA" w:rsidRDefault="00491832" w:rsidP="00491832">
            <w:pPr>
              <w:rPr>
                <w:sz w:val="22"/>
                <w:szCs w:val="22"/>
              </w:rPr>
            </w:pPr>
            <w:r w:rsidRPr="00F517FA">
              <w:rPr>
                <w:rStyle w:val="Strong"/>
                <w:b w:val="0"/>
                <w:iCs/>
                <w:sz w:val="22"/>
                <w:szCs w:val="22"/>
              </w:rPr>
              <w:t xml:space="preserve">This assessment will take place out of class in your own time. </w:t>
            </w:r>
          </w:p>
          <w:p w14:paraId="49CE5655" w14:textId="77777777" w:rsidR="00E11595" w:rsidRPr="00F517FA" w:rsidRDefault="00E11595" w:rsidP="00E11595">
            <w:pPr>
              <w:rPr>
                <w:bCs/>
                <w:sz w:val="22"/>
                <w:szCs w:val="22"/>
              </w:rPr>
            </w:pPr>
          </w:p>
          <w:p w14:paraId="0BD2C91C" w14:textId="77777777" w:rsidR="00E11595" w:rsidRPr="00F517FA" w:rsidRDefault="00E11595" w:rsidP="00E11595">
            <w:pPr>
              <w:rPr>
                <w:b/>
                <w:bCs/>
                <w:color w:val="000000" w:themeColor="text1"/>
                <w:sz w:val="22"/>
                <w:szCs w:val="22"/>
              </w:rPr>
            </w:pPr>
            <w:r w:rsidRPr="00F517FA">
              <w:rPr>
                <w:b/>
                <w:bCs/>
                <w:color w:val="000000" w:themeColor="text1"/>
                <w:sz w:val="22"/>
                <w:szCs w:val="22"/>
              </w:rPr>
              <w:t>How</w:t>
            </w:r>
          </w:p>
          <w:p w14:paraId="16657D46" w14:textId="23A1A3AD" w:rsidR="0066772E" w:rsidRPr="00F517FA" w:rsidRDefault="0066772E" w:rsidP="0066772E">
            <w:pPr>
              <w:rPr>
                <w:b/>
                <w:bCs/>
                <w:sz w:val="22"/>
                <w:szCs w:val="22"/>
              </w:rPr>
            </w:pPr>
            <w:r w:rsidRPr="00F517FA">
              <w:rPr>
                <w:rStyle w:val="Strong"/>
                <w:b w:val="0"/>
                <w:iCs/>
                <w:sz w:val="22"/>
                <w:szCs w:val="22"/>
              </w:rPr>
              <w:t>All 18 questions must be answered correctly for you to be assessed as satisfactory for this assessment task</w:t>
            </w:r>
            <w:r w:rsidRPr="00F517FA">
              <w:rPr>
                <w:b/>
                <w:bCs/>
                <w:sz w:val="22"/>
                <w:szCs w:val="22"/>
              </w:rPr>
              <w:t xml:space="preserve"> </w:t>
            </w:r>
          </w:p>
          <w:p w14:paraId="4E83A37F" w14:textId="77777777" w:rsidR="0066772E" w:rsidRPr="00F517FA" w:rsidRDefault="0066772E" w:rsidP="0066772E">
            <w:pPr>
              <w:rPr>
                <w:b/>
                <w:sz w:val="22"/>
                <w:szCs w:val="22"/>
              </w:rPr>
            </w:pPr>
          </w:p>
          <w:p w14:paraId="7A8EBD7F" w14:textId="4E0F4C4A" w:rsidR="005D3B1E" w:rsidRPr="00F517FA" w:rsidRDefault="00E11595" w:rsidP="00C46AA5">
            <w:pPr>
              <w:spacing w:before="60" w:after="60"/>
              <w:rPr>
                <w:rFonts w:cstheme="minorHAnsi"/>
                <w:i/>
                <w:color w:val="538135" w:themeColor="accent6" w:themeShade="BF"/>
                <w:sz w:val="22"/>
                <w:szCs w:val="22"/>
              </w:rPr>
            </w:pPr>
            <w:r w:rsidRPr="00F517FA">
              <w:rPr>
                <w:rStyle w:val="Emphasis"/>
                <w:b/>
                <w:szCs w:val="22"/>
                <w:u w:val="single"/>
              </w:rPr>
              <w:t>Please ask your teacher to help you clarify the task’s requirements and any of the instructions.</w:t>
            </w:r>
          </w:p>
        </w:tc>
      </w:tr>
      <w:tr w:rsidR="00495B2D" w:rsidRPr="004614C3" w14:paraId="7CD8EB49" w14:textId="77777777" w:rsidTr="00495B2D">
        <w:tc>
          <w:tcPr>
            <w:tcW w:w="9913" w:type="dxa"/>
            <w:gridSpan w:val="3"/>
            <w:shd w:val="clear" w:color="auto" w:fill="F2F2F2" w:themeFill="background1" w:themeFillShade="F2"/>
          </w:tcPr>
          <w:p w14:paraId="572335EF" w14:textId="77777777" w:rsidR="00495B2D" w:rsidRPr="00F517FA" w:rsidRDefault="00495B2D" w:rsidP="0030098D">
            <w:pPr>
              <w:spacing w:before="60" w:after="60"/>
              <w:rPr>
                <w:rFonts w:cstheme="minorHAnsi"/>
                <w:b/>
                <w:sz w:val="22"/>
                <w:szCs w:val="22"/>
              </w:rPr>
            </w:pPr>
            <w:r w:rsidRPr="00F517FA">
              <w:rPr>
                <w:rFonts w:cstheme="minorHAnsi"/>
                <w:b/>
                <w:sz w:val="22"/>
                <w:szCs w:val="22"/>
              </w:rPr>
              <w:t>Conditions for assessment</w:t>
            </w:r>
          </w:p>
        </w:tc>
      </w:tr>
      <w:tr w:rsidR="00B251BC" w:rsidRPr="004614C3" w14:paraId="24BF0EA9" w14:textId="77777777" w:rsidTr="00656C71">
        <w:tc>
          <w:tcPr>
            <w:tcW w:w="9913" w:type="dxa"/>
            <w:gridSpan w:val="3"/>
          </w:tcPr>
          <w:p w14:paraId="064CC84E" w14:textId="77777777" w:rsidR="0026027D" w:rsidRPr="0026027D" w:rsidRDefault="0026027D" w:rsidP="0026027D">
            <w:pPr>
              <w:pStyle w:val="ListParagraph"/>
              <w:numPr>
                <w:ilvl w:val="0"/>
                <w:numId w:val="5"/>
              </w:numPr>
              <w:spacing w:before="60" w:after="60"/>
              <w:ind w:left="454" w:hanging="425"/>
              <w:rPr>
                <w:rFonts w:cstheme="minorHAnsi"/>
                <w:sz w:val="22"/>
                <w:szCs w:val="22"/>
              </w:rPr>
            </w:pPr>
            <w:r w:rsidRPr="0026027D">
              <w:rPr>
                <w:rFonts w:cstheme="minorHAnsi"/>
                <w:sz w:val="22"/>
                <w:szCs w:val="22"/>
              </w:rPr>
              <w:t>The quiz has no time limit and you can have multiple attempts at the quiz.</w:t>
            </w:r>
          </w:p>
          <w:p w14:paraId="4AACFF99" w14:textId="77777777" w:rsidR="0026027D" w:rsidRPr="0026027D" w:rsidRDefault="0026027D" w:rsidP="0026027D">
            <w:pPr>
              <w:pStyle w:val="ListBullet"/>
              <w:numPr>
                <w:ilvl w:val="0"/>
                <w:numId w:val="5"/>
              </w:numPr>
              <w:spacing w:line="240" w:lineRule="auto"/>
              <w:ind w:left="454" w:hanging="425"/>
              <w:rPr>
                <w:rFonts w:asciiTheme="minorHAnsi" w:hAnsiTheme="minorHAnsi" w:cstheme="minorHAnsi"/>
              </w:rPr>
            </w:pPr>
            <w:r w:rsidRPr="0026027D">
              <w:rPr>
                <w:rFonts w:asciiTheme="minorHAnsi" w:hAnsiTheme="minorHAnsi" w:cstheme="minorHAnsi"/>
              </w:rPr>
              <w:t>You must complete the task by the due date.</w:t>
            </w:r>
          </w:p>
          <w:p w14:paraId="69D67150" w14:textId="77777777" w:rsidR="0026027D" w:rsidRPr="0026027D" w:rsidRDefault="0026027D" w:rsidP="0026027D">
            <w:pPr>
              <w:pStyle w:val="ListBullet"/>
              <w:numPr>
                <w:ilvl w:val="0"/>
                <w:numId w:val="5"/>
              </w:numPr>
              <w:spacing w:line="240" w:lineRule="auto"/>
              <w:ind w:left="454" w:hanging="425"/>
              <w:rPr>
                <w:rFonts w:asciiTheme="minorHAnsi" w:hAnsiTheme="minorHAnsi" w:cstheme="minorHAnsi"/>
              </w:rPr>
            </w:pPr>
            <w:r w:rsidRPr="0026027D">
              <w:rPr>
                <w:rFonts w:asciiTheme="minorHAnsi" w:hAnsiTheme="minorHAnsi" w:cstheme="minorHAnsi"/>
              </w:rPr>
              <w:t>The task is to be completed in your own time.</w:t>
            </w:r>
          </w:p>
          <w:p w14:paraId="62C5F702" w14:textId="77777777" w:rsidR="0026027D" w:rsidRPr="0026027D" w:rsidRDefault="0026027D" w:rsidP="0026027D">
            <w:pPr>
              <w:pStyle w:val="ListParagraph"/>
              <w:numPr>
                <w:ilvl w:val="0"/>
                <w:numId w:val="5"/>
              </w:numPr>
              <w:spacing w:before="60" w:after="60"/>
              <w:ind w:left="454" w:hanging="425"/>
              <w:rPr>
                <w:rFonts w:cstheme="minorHAnsi"/>
                <w:sz w:val="22"/>
                <w:szCs w:val="22"/>
              </w:rPr>
            </w:pPr>
            <w:r w:rsidRPr="0026027D">
              <w:rPr>
                <w:rFonts w:cstheme="minorHAnsi"/>
                <w:sz w:val="22"/>
                <w:szCs w:val="22"/>
              </w:rPr>
              <w:t xml:space="preserve">Please make arrangements with your assessor, at least one week prior to the assessment due date, if you feel that you require special allowance or allowable adjustment to this set task. </w:t>
            </w:r>
          </w:p>
          <w:p w14:paraId="5FA1E59C" w14:textId="77777777" w:rsidR="0026027D" w:rsidRPr="0026027D" w:rsidRDefault="0026027D" w:rsidP="0026027D">
            <w:pPr>
              <w:pStyle w:val="ListParagraph"/>
              <w:numPr>
                <w:ilvl w:val="0"/>
                <w:numId w:val="5"/>
              </w:numPr>
              <w:spacing w:before="60" w:after="60"/>
              <w:ind w:left="454" w:hanging="425"/>
              <w:rPr>
                <w:rFonts w:cstheme="minorHAnsi"/>
                <w:sz w:val="22"/>
                <w:szCs w:val="22"/>
              </w:rPr>
            </w:pPr>
            <w:r w:rsidRPr="0026027D">
              <w:rPr>
                <w:rFonts w:cstheme="minorHAnsi"/>
                <w:sz w:val="22"/>
                <w:szCs w:val="22"/>
              </w:rPr>
              <w:t>You will be assessed as Satisfactory or Not Yet Satisfactory.</w:t>
            </w:r>
          </w:p>
          <w:p w14:paraId="60F2825D" w14:textId="77777777" w:rsidR="0026027D" w:rsidRPr="0026027D" w:rsidRDefault="0026027D" w:rsidP="0026027D">
            <w:pPr>
              <w:pStyle w:val="ListBullet"/>
              <w:numPr>
                <w:ilvl w:val="0"/>
                <w:numId w:val="5"/>
              </w:numPr>
              <w:spacing w:line="240" w:lineRule="auto"/>
              <w:ind w:left="454" w:hanging="425"/>
              <w:rPr>
                <w:rFonts w:asciiTheme="minorHAnsi" w:hAnsiTheme="minorHAnsi" w:cstheme="minorHAnsi"/>
                <w:b/>
              </w:rPr>
            </w:pPr>
            <w:r w:rsidRPr="0026027D">
              <w:rPr>
                <w:rStyle w:val="Strong"/>
                <w:rFonts w:asciiTheme="minorHAnsi" w:hAnsiTheme="minorHAnsi" w:cstheme="minorHAnsi"/>
                <w:b w:val="0"/>
                <w:iCs/>
                <w:color w:val="000000" w:themeColor="text1"/>
              </w:rPr>
              <w:lastRenderedPageBreak/>
              <w:t>To achieve a result of 'satisfactory' you need to answer each question correctly.</w:t>
            </w:r>
          </w:p>
          <w:p w14:paraId="30180686" w14:textId="52800AD1" w:rsidR="0030098D" w:rsidRPr="000A589F" w:rsidRDefault="0026027D" w:rsidP="0026027D">
            <w:pPr>
              <w:pStyle w:val="ListParagraph"/>
              <w:numPr>
                <w:ilvl w:val="0"/>
                <w:numId w:val="5"/>
              </w:numPr>
              <w:spacing w:before="60" w:after="60"/>
              <w:ind w:left="284" w:hanging="284"/>
              <w:rPr>
                <w:rFonts w:cstheme="minorHAnsi"/>
                <w:sz w:val="22"/>
                <w:szCs w:val="22"/>
              </w:rPr>
            </w:pPr>
            <w:r w:rsidRPr="0026027D">
              <w:rPr>
                <w:rFonts w:cstheme="minorHAnsi"/>
                <w:sz w:val="22"/>
                <w:szCs w:val="22"/>
              </w:rPr>
              <w:t xml:space="preserve">You can appeal the assessment decision according to the </w:t>
            </w:r>
            <w:hyperlink r:id="rId11" w:history="1">
              <w:r w:rsidRPr="0026027D">
                <w:rPr>
                  <w:rStyle w:val="Hyperlink"/>
                  <w:rFonts w:cstheme="minorHAnsi"/>
                  <w:color w:val="00B0F0"/>
                  <w:sz w:val="22"/>
                  <w:szCs w:val="22"/>
                </w:rPr>
                <w:t>RMIT Assessment Processes</w:t>
              </w:r>
            </w:hyperlink>
          </w:p>
        </w:tc>
      </w:tr>
      <w:tr w:rsidR="00B251BC" w:rsidRPr="004614C3" w14:paraId="77489C86" w14:textId="77777777" w:rsidTr="0030098D">
        <w:tc>
          <w:tcPr>
            <w:tcW w:w="9913" w:type="dxa"/>
            <w:gridSpan w:val="3"/>
            <w:shd w:val="clear" w:color="auto" w:fill="F2F2F2" w:themeFill="background1" w:themeFillShade="F2"/>
          </w:tcPr>
          <w:p w14:paraId="50A223EA" w14:textId="3ABD1B61" w:rsidR="00B251BC" w:rsidRPr="00F517FA" w:rsidRDefault="0030098D" w:rsidP="009A11A6">
            <w:pPr>
              <w:spacing w:before="60" w:after="60"/>
              <w:rPr>
                <w:rFonts w:cstheme="minorHAnsi"/>
                <w:sz w:val="22"/>
                <w:szCs w:val="22"/>
              </w:rPr>
            </w:pPr>
            <w:r w:rsidRPr="00F517FA">
              <w:rPr>
                <w:rFonts w:cstheme="minorHAnsi"/>
                <w:b/>
                <w:sz w:val="22"/>
                <w:szCs w:val="22"/>
              </w:rPr>
              <w:lastRenderedPageBreak/>
              <w:t xml:space="preserve">Instructions on submitting your </w:t>
            </w:r>
            <w:r w:rsidR="009E4356" w:rsidRPr="00F517FA">
              <w:rPr>
                <w:rFonts w:cstheme="minorHAnsi"/>
                <w:b/>
                <w:sz w:val="22"/>
                <w:szCs w:val="22"/>
              </w:rPr>
              <w:t>knowledge a</w:t>
            </w:r>
            <w:r w:rsidR="009A11A6" w:rsidRPr="00F517FA">
              <w:rPr>
                <w:rFonts w:cstheme="minorHAnsi"/>
                <w:b/>
                <w:sz w:val="22"/>
                <w:szCs w:val="22"/>
              </w:rPr>
              <w:t xml:space="preserve">ssessment </w:t>
            </w:r>
            <w:r w:rsidRPr="00F517FA">
              <w:rPr>
                <w:rFonts w:cstheme="minorHAnsi"/>
                <w:sz w:val="22"/>
                <w:szCs w:val="22"/>
              </w:rPr>
              <w:t xml:space="preserve">  </w:t>
            </w:r>
          </w:p>
        </w:tc>
      </w:tr>
      <w:tr w:rsidR="0030098D" w:rsidRPr="004614C3" w14:paraId="2BE2E8BF" w14:textId="77777777" w:rsidTr="00656C71">
        <w:tc>
          <w:tcPr>
            <w:tcW w:w="9913" w:type="dxa"/>
            <w:gridSpan w:val="3"/>
          </w:tcPr>
          <w:p w14:paraId="73477C8C" w14:textId="77777777" w:rsidR="00070C29" w:rsidRPr="00F517FA" w:rsidRDefault="00070C29" w:rsidP="00070C29">
            <w:pPr>
              <w:rPr>
                <w:sz w:val="22"/>
                <w:szCs w:val="22"/>
              </w:rPr>
            </w:pPr>
            <w:r w:rsidRPr="00F517FA">
              <w:rPr>
                <w:bCs/>
                <w:sz w:val="22"/>
                <w:szCs w:val="22"/>
              </w:rPr>
              <w:t xml:space="preserve">Quiz must be undertaken and submitted on Canvas. </w:t>
            </w:r>
          </w:p>
          <w:p w14:paraId="05B87718" w14:textId="77777777" w:rsidR="008D2F0F" w:rsidRPr="00F517FA" w:rsidRDefault="008D2F0F" w:rsidP="0030098D">
            <w:pPr>
              <w:spacing w:before="60" w:after="60"/>
              <w:rPr>
                <w:rFonts w:cstheme="minorHAnsi"/>
                <w:i/>
                <w:color w:val="538135" w:themeColor="accent6" w:themeShade="BF"/>
                <w:sz w:val="22"/>
                <w:szCs w:val="22"/>
              </w:rPr>
            </w:pPr>
          </w:p>
          <w:p w14:paraId="53096E8D" w14:textId="4CD63775" w:rsidR="008D2F0F" w:rsidRPr="00F517FA" w:rsidRDefault="008D2F0F" w:rsidP="0030098D">
            <w:pPr>
              <w:spacing w:before="60" w:after="60"/>
              <w:rPr>
                <w:rFonts w:cstheme="minorHAnsi"/>
                <w:sz w:val="22"/>
                <w:szCs w:val="22"/>
              </w:rPr>
            </w:pPr>
          </w:p>
        </w:tc>
      </w:tr>
      <w:tr w:rsidR="0030098D" w:rsidRPr="004614C3" w14:paraId="0009AA69" w14:textId="77777777" w:rsidTr="0030098D">
        <w:tc>
          <w:tcPr>
            <w:tcW w:w="4713" w:type="dxa"/>
            <w:gridSpan w:val="2"/>
            <w:shd w:val="clear" w:color="auto" w:fill="F2F2F2" w:themeFill="background1" w:themeFillShade="F2"/>
          </w:tcPr>
          <w:p w14:paraId="3B07B2D7" w14:textId="77777777" w:rsidR="0030098D" w:rsidRPr="00F517FA" w:rsidRDefault="0030098D" w:rsidP="0030098D">
            <w:pPr>
              <w:tabs>
                <w:tab w:val="left" w:pos="2985"/>
              </w:tabs>
              <w:spacing w:before="60" w:after="60"/>
              <w:rPr>
                <w:rFonts w:cstheme="minorHAnsi"/>
                <w:b/>
                <w:sz w:val="22"/>
                <w:szCs w:val="22"/>
              </w:rPr>
            </w:pPr>
            <w:r w:rsidRPr="00F517FA">
              <w:rPr>
                <w:rFonts w:cstheme="minorHAnsi"/>
                <w:b/>
                <w:sz w:val="22"/>
                <w:szCs w:val="22"/>
              </w:rPr>
              <w:t>Equipment/resources students must supply:</w:t>
            </w:r>
          </w:p>
        </w:tc>
        <w:tc>
          <w:tcPr>
            <w:tcW w:w="5200" w:type="dxa"/>
            <w:shd w:val="clear" w:color="auto" w:fill="F2F2F2" w:themeFill="background1" w:themeFillShade="F2"/>
          </w:tcPr>
          <w:p w14:paraId="3164B893" w14:textId="77777777" w:rsidR="0030098D" w:rsidRPr="00F517FA" w:rsidRDefault="0030098D" w:rsidP="0030098D">
            <w:pPr>
              <w:tabs>
                <w:tab w:val="left" w:pos="2985"/>
              </w:tabs>
              <w:spacing w:before="60" w:after="60"/>
              <w:rPr>
                <w:rFonts w:cstheme="minorHAnsi"/>
                <w:b/>
                <w:sz w:val="22"/>
                <w:szCs w:val="22"/>
              </w:rPr>
            </w:pPr>
            <w:r w:rsidRPr="00F517FA">
              <w:rPr>
                <w:rFonts w:cstheme="minorHAnsi"/>
                <w:b/>
                <w:sz w:val="22"/>
                <w:szCs w:val="22"/>
              </w:rPr>
              <w:t>Equipment/resources to be provided by RMIT or the workplace:</w:t>
            </w:r>
          </w:p>
        </w:tc>
      </w:tr>
      <w:tr w:rsidR="0030098D" w:rsidRPr="004614C3" w14:paraId="5A7F790F" w14:textId="77777777" w:rsidTr="0030098D">
        <w:tc>
          <w:tcPr>
            <w:tcW w:w="4713" w:type="dxa"/>
            <w:gridSpan w:val="2"/>
          </w:tcPr>
          <w:p w14:paraId="363CF0A2" w14:textId="77777777" w:rsidR="00070C29" w:rsidRPr="00F517FA" w:rsidRDefault="00070C29" w:rsidP="00070C29">
            <w:pPr>
              <w:pStyle w:val="ListParagraph"/>
              <w:numPr>
                <w:ilvl w:val="0"/>
                <w:numId w:val="6"/>
              </w:numPr>
              <w:ind w:left="426" w:hanging="426"/>
              <w:rPr>
                <w:iCs/>
                <w:sz w:val="22"/>
                <w:szCs w:val="22"/>
              </w:rPr>
            </w:pPr>
            <w:r w:rsidRPr="00F517FA">
              <w:rPr>
                <w:iCs/>
                <w:sz w:val="22"/>
                <w:szCs w:val="22"/>
              </w:rPr>
              <w:t>Computer and relevant software</w:t>
            </w:r>
          </w:p>
          <w:p w14:paraId="5AE845C0" w14:textId="77777777" w:rsidR="00070C29" w:rsidRPr="00F517FA" w:rsidRDefault="00070C29" w:rsidP="00070C29">
            <w:pPr>
              <w:pStyle w:val="ListParagraph"/>
              <w:numPr>
                <w:ilvl w:val="0"/>
                <w:numId w:val="6"/>
              </w:numPr>
              <w:tabs>
                <w:tab w:val="left" w:pos="4150"/>
              </w:tabs>
              <w:spacing w:before="60" w:after="60"/>
              <w:ind w:left="426" w:hanging="426"/>
              <w:rPr>
                <w:sz w:val="22"/>
                <w:szCs w:val="22"/>
              </w:rPr>
            </w:pPr>
            <w:r w:rsidRPr="00F517FA">
              <w:rPr>
                <w:iCs/>
                <w:sz w:val="22"/>
                <w:szCs w:val="22"/>
              </w:rPr>
              <w:t>Class notes</w:t>
            </w:r>
          </w:p>
          <w:p w14:paraId="0A31C9AB" w14:textId="28F7FDF4" w:rsidR="0030098D" w:rsidRPr="00F517FA" w:rsidRDefault="0030098D" w:rsidP="0030098D">
            <w:pPr>
              <w:tabs>
                <w:tab w:val="left" w:pos="4150"/>
              </w:tabs>
              <w:spacing w:before="60" w:after="60"/>
              <w:rPr>
                <w:rFonts w:cstheme="minorHAnsi"/>
                <w:i/>
                <w:color w:val="538135" w:themeColor="accent6" w:themeShade="BF"/>
                <w:sz w:val="22"/>
                <w:szCs w:val="22"/>
              </w:rPr>
            </w:pPr>
          </w:p>
        </w:tc>
        <w:tc>
          <w:tcPr>
            <w:tcW w:w="5200" w:type="dxa"/>
          </w:tcPr>
          <w:p w14:paraId="081E5975" w14:textId="77777777" w:rsidR="00070C29" w:rsidRPr="00AD7397" w:rsidRDefault="00070C29" w:rsidP="00070C29">
            <w:pPr>
              <w:pStyle w:val="ListParagraph"/>
              <w:numPr>
                <w:ilvl w:val="0"/>
                <w:numId w:val="6"/>
              </w:numPr>
              <w:ind w:left="390" w:hanging="390"/>
              <w:rPr>
                <w:iCs/>
                <w:sz w:val="22"/>
                <w:szCs w:val="22"/>
              </w:rPr>
            </w:pPr>
            <w:r w:rsidRPr="00F517FA">
              <w:rPr>
                <w:iCs/>
                <w:sz w:val="22"/>
                <w:szCs w:val="22"/>
              </w:rPr>
              <w:t xml:space="preserve">Hard copies of unit materials and the student version of this assessment task OR access to soft </w:t>
            </w:r>
            <w:r w:rsidRPr="00AD7397">
              <w:rPr>
                <w:iCs/>
                <w:sz w:val="22"/>
                <w:szCs w:val="22"/>
              </w:rPr>
              <w:t xml:space="preserve">copies </w:t>
            </w:r>
          </w:p>
          <w:p w14:paraId="48E664B5" w14:textId="0F5A9255" w:rsidR="005D3B1E" w:rsidRPr="00AD7397" w:rsidRDefault="00070C29" w:rsidP="00070C29">
            <w:pPr>
              <w:pStyle w:val="ListParagraph"/>
              <w:numPr>
                <w:ilvl w:val="0"/>
                <w:numId w:val="6"/>
              </w:numPr>
              <w:tabs>
                <w:tab w:val="left" w:pos="4150"/>
              </w:tabs>
              <w:spacing w:before="60" w:after="60"/>
              <w:ind w:left="390" w:hanging="390"/>
              <w:rPr>
                <w:rFonts w:cstheme="minorHAnsi"/>
                <w:i/>
                <w:sz w:val="22"/>
                <w:szCs w:val="22"/>
              </w:rPr>
            </w:pPr>
            <w:r w:rsidRPr="00AD7397">
              <w:rPr>
                <w:iCs/>
                <w:sz w:val="22"/>
                <w:szCs w:val="22"/>
              </w:rPr>
              <w:t>Computer and internet access (if required)</w:t>
            </w:r>
          </w:p>
          <w:p w14:paraId="49B25BFB" w14:textId="77777777" w:rsidR="00957A3D" w:rsidRPr="00F517FA" w:rsidRDefault="00957A3D" w:rsidP="0030098D">
            <w:pPr>
              <w:tabs>
                <w:tab w:val="left" w:pos="4150"/>
              </w:tabs>
              <w:spacing w:before="60" w:after="60"/>
              <w:rPr>
                <w:rFonts w:cstheme="minorHAnsi"/>
                <w:i/>
                <w:color w:val="538135" w:themeColor="accent6" w:themeShade="BF"/>
                <w:sz w:val="22"/>
                <w:szCs w:val="22"/>
              </w:rPr>
            </w:pPr>
          </w:p>
        </w:tc>
      </w:tr>
    </w:tbl>
    <w:p w14:paraId="67541C39" w14:textId="0B80ED6A" w:rsidR="007D2644" w:rsidRPr="004614C3" w:rsidRDefault="007D2644" w:rsidP="0030098D">
      <w:pPr>
        <w:spacing w:before="60" w:after="60"/>
        <w:rPr>
          <w:rFonts w:cstheme="minorHAnsi"/>
        </w:rPr>
      </w:pPr>
    </w:p>
    <w:p w14:paraId="6C20A9B3" w14:textId="77777777" w:rsidR="007D2644" w:rsidRPr="004614C3" w:rsidRDefault="007D2644">
      <w:pPr>
        <w:rPr>
          <w:rFonts w:cstheme="minorHAnsi"/>
        </w:rPr>
      </w:pPr>
      <w:r w:rsidRPr="004614C3">
        <w:rPr>
          <w:rFonts w:cstheme="minorHAnsi"/>
        </w:rPr>
        <w:br w:type="page"/>
      </w:r>
    </w:p>
    <w:p w14:paraId="11768960" w14:textId="77777777" w:rsidR="00D41060" w:rsidRPr="004614C3" w:rsidRDefault="00D41060" w:rsidP="0030098D">
      <w:pPr>
        <w:spacing w:before="60" w:after="60"/>
        <w:rPr>
          <w:rFonts w:cstheme="minorHAnsi"/>
        </w:rPr>
      </w:pPr>
    </w:p>
    <w:p w14:paraId="20CBA681" w14:textId="2D7FF479" w:rsidR="00957A3D" w:rsidRPr="004614C3" w:rsidRDefault="00957A3D" w:rsidP="00957A3D">
      <w:pPr>
        <w:spacing w:before="60" w:after="60"/>
        <w:rPr>
          <w:rFonts w:cstheme="minorHAnsi"/>
          <w:b/>
          <w:sz w:val="32"/>
        </w:rPr>
      </w:pPr>
      <w:r w:rsidRPr="004614C3">
        <w:rPr>
          <w:rFonts w:cstheme="minorHAnsi"/>
          <w:sz w:val="32"/>
        </w:rPr>
        <w:t xml:space="preserve">Section </w:t>
      </w:r>
      <w:r w:rsidR="005D3B1E" w:rsidRPr="004614C3">
        <w:rPr>
          <w:rFonts w:cstheme="minorHAnsi"/>
          <w:sz w:val="32"/>
        </w:rPr>
        <w:t>B</w:t>
      </w:r>
      <w:r w:rsidRPr="004614C3">
        <w:rPr>
          <w:rFonts w:cstheme="minorHAnsi"/>
          <w:sz w:val="32"/>
        </w:rPr>
        <w:t xml:space="preserve"> </w:t>
      </w:r>
      <w:r w:rsidR="00F42CC8" w:rsidRPr="004614C3">
        <w:rPr>
          <w:rFonts w:cstheme="minorHAnsi"/>
          <w:b/>
          <w:sz w:val="32"/>
        </w:rPr>
        <w:t>–</w:t>
      </w:r>
      <w:r w:rsidRPr="004614C3">
        <w:rPr>
          <w:rFonts w:cstheme="minorHAnsi"/>
          <w:b/>
          <w:sz w:val="32"/>
        </w:rPr>
        <w:t xml:space="preserve"> </w:t>
      </w:r>
      <w:r w:rsidR="00F42CC8" w:rsidRPr="004614C3">
        <w:rPr>
          <w:rFonts w:cstheme="minorHAnsi"/>
          <w:b/>
          <w:sz w:val="32"/>
        </w:rPr>
        <w:t xml:space="preserve">Student Answer Sheet </w:t>
      </w:r>
    </w:p>
    <w:tbl>
      <w:tblPr>
        <w:tblStyle w:val="TableGrid"/>
        <w:tblW w:w="9824" w:type="dxa"/>
        <w:tblInd w:w="-5" w:type="dxa"/>
        <w:tblLook w:val="04A0" w:firstRow="1" w:lastRow="0" w:firstColumn="1" w:lastColumn="0" w:noHBand="0" w:noVBand="1"/>
      </w:tblPr>
      <w:tblGrid>
        <w:gridCol w:w="1418"/>
        <w:gridCol w:w="3292"/>
        <w:gridCol w:w="1386"/>
        <w:gridCol w:w="3728"/>
      </w:tblGrid>
      <w:tr w:rsidR="00E37A0A" w:rsidRPr="004614C3" w14:paraId="6A485316" w14:textId="77777777" w:rsidTr="007057C9">
        <w:trPr>
          <w:trHeight w:val="274"/>
        </w:trPr>
        <w:tc>
          <w:tcPr>
            <w:tcW w:w="1418" w:type="dxa"/>
            <w:shd w:val="clear" w:color="auto" w:fill="F2F2F2" w:themeFill="background1" w:themeFillShade="F2"/>
          </w:tcPr>
          <w:p w14:paraId="68078545" w14:textId="14192AFB" w:rsidR="00E37A0A" w:rsidRPr="004614C3" w:rsidRDefault="00E37A0A" w:rsidP="00656C71">
            <w:pPr>
              <w:rPr>
                <w:rFonts w:cstheme="minorHAnsi"/>
                <w:szCs w:val="20"/>
              </w:rPr>
            </w:pPr>
            <w:r w:rsidRPr="004614C3">
              <w:rPr>
                <w:rFonts w:cstheme="minorHAnsi"/>
                <w:szCs w:val="20"/>
              </w:rPr>
              <w:t>Student Name</w:t>
            </w:r>
          </w:p>
          <w:p w14:paraId="03908F19" w14:textId="77777777" w:rsidR="00E37A0A" w:rsidRPr="004614C3" w:rsidRDefault="00E37A0A" w:rsidP="00656C71">
            <w:pPr>
              <w:rPr>
                <w:rFonts w:cstheme="minorHAnsi"/>
                <w:szCs w:val="20"/>
              </w:rPr>
            </w:pPr>
          </w:p>
        </w:tc>
        <w:tc>
          <w:tcPr>
            <w:tcW w:w="3292" w:type="dxa"/>
          </w:tcPr>
          <w:p w14:paraId="5057A2CF" w14:textId="77777777" w:rsidR="00E37A0A" w:rsidRPr="004614C3" w:rsidRDefault="00E37A0A" w:rsidP="00656C71">
            <w:pPr>
              <w:rPr>
                <w:rFonts w:cstheme="minorHAnsi"/>
                <w:szCs w:val="20"/>
                <w:u w:val="single"/>
              </w:rPr>
            </w:pPr>
          </w:p>
          <w:p w14:paraId="23553CBD" w14:textId="77777777" w:rsidR="00E37A0A" w:rsidRPr="004614C3" w:rsidRDefault="00E37A0A" w:rsidP="00656C71">
            <w:pPr>
              <w:rPr>
                <w:rFonts w:cstheme="minorHAnsi"/>
                <w:szCs w:val="20"/>
                <w:u w:val="single"/>
              </w:rPr>
            </w:pPr>
          </w:p>
          <w:p w14:paraId="5BCE5C31" w14:textId="4D0DBE95" w:rsidR="00E37A0A" w:rsidRPr="004614C3" w:rsidRDefault="00E37A0A" w:rsidP="00656C71">
            <w:pPr>
              <w:rPr>
                <w:rFonts w:cstheme="minorHAnsi"/>
                <w:szCs w:val="20"/>
                <w:u w:val="single"/>
              </w:rPr>
            </w:pPr>
          </w:p>
        </w:tc>
        <w:tc>
          <w:tcPr>
            <w:tcW w:w="1386" w:type="dxa"/>
            <w:shd w:val="clear" w:color="auto" w:fill="F2F2F2" w:themeFill="background1" w:themeFillShade="F2"/>
          </w:tcPr>
          <w:p w14:paraId="16B3A0CA" w14:textId="0423F1D2" w:rsidR="00E37A0A" w:rsidRPr="004614C3" w:rsidRDefault="00E37A0A" w:rsidP="00656C71">
            <w:pPr>
              <w:rPr>
                <w:rFonts w:cstheme="minorHAnsi"/>
                <w:szCs w:val="20"/>
              </w:rPr>
            </w:pPr>
            <w:r w:rsidRPr="004614C3">
              <w:rPr>
                <w:rFonts w:cstheme="minorHAnsi"/>
                <w:szCs w:val="20"/>
              </w:rPr>
              <w:t>Student ID</w:t>
            </w:r>
          </w:p>
          <w:p w14:paraId="042C28D2" w14:textId="77777777" w:rsidR="00E37A0A" w:rsidRPr="004614C3" w:rsidRDefault="00E37A0A" w:rsidP="00656C71">
            <w:pPr>
              <w:rPr>
                <w:rFonts w:cstheme="minorHAnsi"/>
                <w:szCs w:val="20"/>
              </w:rPr>
            </w:pPr>
          </w:p>
        </w:tc>
        <w:tc>
          <w:tcPr>
            <w:tcW w:w="3728" w:type="dxa"/>
          </w:tcPr>
          <w:p w14:paraId="2D26C60C" w14:textId="77777777" w:rsidR="00E37A0A" w:rsidRPr="004614C3" w:rsidRDefault="00E37A0A" w:rsidP="00656C71">
            <w:pPr>
              <w:rPr>
                <w:rFonts w:cstheme="minorHAnsi"/>
                <w:szCs w:val="20"/>
              </w:rPr>
            </w:pPr>
          </w:p>
          <w:p w14:paraId="43889852" w14:textId="77777777" w:rsidR="00E37A0A" w:rsidRPr="004614C3" w:rsidRDefault="00E37A0A" w:rsidP="00656C71">
            <w:pPr>
              <w:rPr>
                <w:rFonts w:cstheme="minorHAnsi"/>
                <w:szCs w:val="20"/>
              </w:rPr>
            </w:pPr>
          </w:p>
        </w:tc>
      </w:tr>
    </w:tbl>
    <w:p w14:paraId="653D5465" w14:textId="5CB6E029" w:rsidR="00E37A0A" w:rsidRPr="004614C3" w:rsidRDefault="00E37A0A" w:rsidP="00957A3D">
      <w:pPr>
        <w:spacing w:before="60" w:after="60"/>
        <w:rPr>
          <w:rFonts w:cstheme="minorHAnsi"/>
          <w:b/>
          <w:szCs w:val="20"/>
        </w:rPr>
      </w:pPr>
    </w:p>
    <w:tbl>
      <w:tblPr>
        <w:tblStyle w:val="TableGrid"/>
        <w:tblW w:w="9913" w:type="dxa"/>
        <w:tblLook w:val="04A0" w:firstRow="1" w:lastRow="0" w:firstColumn="1" w:lastColumn="0" w:noHBand="0" w:noVBand="1"/>
      </w:tblPr>
      <w:tblGrid>
        <w:gridCol w:w="8400"/>
        <w:gridCol w:w="60"/>
        <w:gridCol w:w="15"/>
        <w:gridCol w:w="25"/>
        <w:gridCol w:w="709"/>
        <w:gridCol w:w="31"/>
        <w:gridCol w:w="15"/>
        <w:gridCol w:w="15"/>
        <w:gridCol w:w="643"/>
      </w:tblGrid>
      <w:tr w:rsidR="00E37A0A" w:rsidRPr="004614C3" w14:paraId="2FC044CF" w14:textId="77777777" w:rsidTr="004D5641">
        <w:trPr>
          <w:trHeight w:val="260"/>
        </w:trPr>
        <w:tc>
          <w:tcPr>
            <w:tcW w:w="9913" w:type="dxa"/>
            <w:gridSpan w:val="9"/>
            <w:shd w:val="clear" w:color="auto" w:fill="F2F2F2" w:themeFill="background1" w:themeFillShade="F2"/>
          </w:tcPr>
          <w:p w14:paraId="7344C180" w14:textId="444BEFE0" w:rsidR="00E37A0A" w:rsidRPr="000E58AD" w:rsidRDefault="004614C3" w:rsidP="00656C71">
            <w:pPr>
              <w:spacing w:before="60" w:after="60"/>
              <w:rPr>
                <w:rFonts w:cstheme="minorHAnsi"/>
                <w:i/>
                <w:sz w:val="22"/>
                <w:szCs w:val="22"/>
              </w:rPr>
            </w:pPr>
            <w:r w:rsidRPr="000E58AD">
              <w:rPr>
                <w:rFonts w:cstheme="minorHAnsi"/>
                <w:b/>
                <w:sz w:val="22"/>
                <w:szCs w:val="22"/>
              </w:rPr>
              <w:t>Students</w:t>
            </w:r>
            <w:r w:rsidR="00E37A0A" w:rsidRPr="000E58AD">
              <w:rPr>
                <w:rFonts w:cstheme="minorHAnsi"/>
                <w:b/>
                <w:sz w:val="22"/>
                <w:szCs w:val="22"/>
              </w:rPr>
              <w:t xml:space="preserve"> provide your responses in the boxes below each question</w:t>
            </w:r>
            <w:r w:rsidR="00E37A0A" w:rsidRPr="000E58AD">
              <w:rPr>
                <w:rFonts w:cstheme="minorHAnsi"/>
                <w:i/>
                <w:sz w:val="22"/>
                <w:szCs w:val="22"/>
              </w:rPr>
              <w:t xml:space="preserve"> </w:t>
            </w:r>
          </w:p>
        </w:tc>
      </w:tr>
      <w:tr w:rsidR="007001B3" w:rsidRPr="004614C3" w14:paraId="58C73923" w14:textId="77777777" w:rsidTr="004D5641">
        <w:trPr>
          <w:trHeight w:val="29"/>
        </w:trPr>
        <w:tc>
          <w:tcPr>
            <w:tcW w:w="8500" w:type="dxa"/>
            <w:gridSpan w:val="4"/>
            <w:shd w:val="clear" w:color="auto" w:fill="8EAADB" w:themeFill="accent1" w:themeFillTint="99"/>
          </w:tcPr>
          <w:p w14:paraId="4CCC32A6" w14:textId="6A6B4A11" w:rsidR="007001B3" w:rsidRPr="00D85448" w:rsidRDefault="007001B3" w:rsidP="00656C71">
            <w:pPr>
              <w:spacing w:before="60" w:after="60"/>
              <w:rPr>
                <w:rFonts w:cstheme="minorHAnsi"/>
                <w:b/>
                <w:sz w:val="22"/>
                <w:szCs w:val="22"/>
              </w:rPr>
            </w:pPr>
            <w:r w:rsidRPr="00D85448">
              <w:rPr>
                <w:rFonts w:cstheme="minorHAnsi"/>
                <w:b/>
                <w:sz w:val="22"/>
                <w:szCs w:val="22"/>
              </w:rPr>
              <w:t>Questions</w:t>
            </w:r>
          </w:p>
        </w:tc>
        <w:tc>
          <w:tcPr>
            <w:tcW w:w="1413" w:type="dxa"/>
            <w:gridSpan w:val="5"/>
            <w:shd w:val="clear" w:color="auto" w:fill="8EAADB" w:themeFill="accent1" w:themeFillTint="99"/>
          </w:tcPr>
          <w:p w14:paraId="4A744701" w14:textId="77777777" w:rsidR="007001B3" w:rsidRPr="00D85448" w:rsidRDefault="007001B3" w:rsidP="00656C71">
            <w:pPr>
              <w:spacing w:before="60" w:after="60"/>
              <w:jc w:val="center"/>
              <w:rPr>
                <w:rFonts w:cstheme="minorHAnsi"/>
                <w:b/>
                <w:szCs w:val="20"/>
              </w:rPr>
            </w:pPr>
            <w:r w:rsidRPr="00D85448">
              <w:rPr>
                <w:rFonts w:cstheme="minorHAnsi"/>
                <w:b/>
                <w:szCs w:val="20"/>
              </w:rPr>
              <w:t>Satisfactory</w:t>
            </w:r>
          </w:p>
          <w:p w14:paraId="50BFDA67" w14:textId="70B32284" w:rsidR="007001B3" w:rsidRPr="00D85448" w:rsidRDefault="007001B3" w:rsidP="00E37A0A">
            <w:pPr>
              <w:spacing w:before="60" w:after="60"/>
              <w:rPr>
                <w:rFonts w:cstheme="minorHAnsi"/>
                <w:b/>
                <w:szCs w:val="20"/>
              </w:rPr>
            </w:pPr>
            <w:r w:rsidRPr="00D85448">
              <w:rPr>
                <w:rFonts w:cstheme="minorHAnsi"/>
                <w:b/>
                <w:szCs w:val="20"/>
              </w:rPr>
              <w:t xml:space="preserve">   Y          N</w:t>
            </w:r>
          </w:p>
        </w:tc>
      </w:tr>
      <w:tr w:rsidR="00626630" w:rsidRPr="004614C3" w14:paraId="69C68026" w14:textId="77777777" w:rsidTr="004D5641">
        <w:trPr>
          <w:trHeight w:val="29"/>
        </w:trPr>
        <w:tc>
          <w:tcPr>
            <w:tcW w:w="9913" w:type="dxa"/>
            <w:gridSpan w:val="9"/>
            <w:shd w:val="clear" w:color="auto" w:fill="F2F2F2" w:themeFill="background1" w:themeFillShade="F2"/>
          </w:tcPr>
          <w:p w14:paraId="1B5D6A5F" w14:textId="02E9A26A" w:rsidR="00626630" w:rsidRPr="00362357" w:rsidRDefault="00626630" w:rsidP="00656C71">
            <w:pPr>
              <w:spacing w:before="60" w:after="60"/>
              <w:rPr>
                <w:rFonts w:cstheme="minorHAnsi"/>
                <w:b/>
                <w:i/>
                <w:color w:val="538135" w:themeColor="accent6" w:themeShade="BF"/>
                <w:sz w:val="22"/>
                <w:szCs w:val="22"/>
              </w:rPr>
            </w:pPr>
            <w:r w:rsidRPr="00362357">
              <w:rPr>
                <w:rFonts w:cstheme="minorHAnsi"/>
                <w:b/>
                <w:sz w:val="22"/>
                <w:szCs w:val="22"/>
              </w:rPr>
              <w:t xml:space="preserve">Q 1: </w:t>
            </w:r>
            <w:r w:rsidR="00362357" w:rsidRPr="00362357">
              <w:rPr>
                <w:rFonts w:cstheme="minorHAnsi"/>
                <w:b/>
                <w:sz w:val="22"/>
                <w:szCs w:val="22"/>
              </w:rPr>
              <w:t>Please</w:t>
            </w:r>
            <w:r w:rsidR="00B71562" w:rsidRPr="00362357">
              <w:rPr>
                <w:rFonts w:cstheme="minorHAnsi"/>
                <w:b/>
                <w:sz w:val="22"/>
                <w:szCs w:val="22"/>
              </w:rPr>
              <w:t xml:space="preserve"> list 5 types of stakeholders you can consult to develop communication strategies.</w:t>
            </w:r>
          </w:p>
        </w:tc>
      </w:tr>
      <w:tr w:rsidR="00626630" w:rsidRPr="004614C3" w14:paraId="75D00A75" w14:textId="77777777" w:rsidTr="004D5641">
        <w:trPr>
          <w:trHeight w:val="29"/>
        </w:trPr>
        <w:tc>
          <w:tcPr>
            <w:tcW w:w="8500" w:type="dxa"/>
            <w:gridSpan w:val="4"/>
          </w:tcPr>
          <w:p w14:paraId="3DD1CA5D" w14:textId="6FA4ACB7" w:rsidR="00626630" w:rsidRDefault="00626630" w:rsidP="00656C71">
            <w:pPr>
              <w:spacing w:before="60" w:after="60"/>
              <w:rPr>
                <w:rFonts w:cstheme="minorHAnsi"/>
                <w:sz w:val="22"/>
                <w:szCs w:val="22"/>
              </w:rPr>
            </w:pPr>
            <w:r w:rsidRPr="00362357">
              <w:rPr>
                <w:rFonts w:cstheme="minorHAnsi"/>
                <w:sz w:val="22"/>
                <w:szCs w:val="22"/>
              </w:rPr>
              <w:t>A:</w:t>
            </w:r>
            <w:r w:rsidR="00DA56A7">
              <w:rPr>
                <w:rFonts w:cstheme="minorHAnsi"/>
                <w:sz w:val="22"/>
                <w:szCs w:val="22"/>
              </w:rPr>
              <w:t xml:space="preserve"> </w:t>
            </w:r>
          </w:p>
          <w:p w14:paraId="1B82D9ED" w14:textId="26399E1B" w:rsidR="00DA56A7" w:rsidRPr="00DA56A7" w:rsidRDefault="00DA56A7" w:rsidP="00DA56A7">
            <w:pPr>
              <w:pStyle w:val="ListParagraph"/>
              <w:numPr>
                <w:ilvl w:val="0"/>
                <w:numId w:val="18"/>
              </w:numPr>
              <w:spacing w:before="60" w:after="60"/>
              <w:rPr>
                <w:rFonts w:cstheme="minorHAnsi"/>
                <w:sz w:val="22"/>
                <w:szCs w:val="22"/>
              </w:rPr>
            </w:pPr>
            <w:r w:rsidRPr="00DA56A7">
              <w:rPr>
                <w:rFonts w:cstheme="minorHAnsi"/>
                <w:sz w:val="22"/>
                <w:szCs w:val="22"/>
              </w:rPr>
              <w:t>Education institutions</w:t>
            </w:r>
          </w:p>
          <w:p w14:paraId="02CB7CBC" w14:textId="77777777" w:rsidR="00DA56A7" w:rsidRDefault="00DA56A7" w:rsidP="00DA56A7">
            <w:pPr>
              <w:pStyle w:val="ListParagraph"/>
              <w:numPr>
                <w:ilvl w:val="0"/>
                <w:numId w:val="18"/>
              </w:numPr>
              <w:spacing w:before="60" w:after="60"/>
              <w:rPr>
                <w:rFonts w:cstheme="minorHAnsi"/>
                <w:sz w:val="22"/>
                <w:szCs w:val="22"/>
              </w:rPr>
            </w:pPr>
            <w:r>
              <w:rPr>
                <w:rFonts w:cstheme="minorHAnsi"/>
                <w:sz w:val="22"/>
                <w:szCs w:val="22"/>
              </w:rPr>
              <w:t>Local and state politicians</w:t>
            </w:r>
          </w:p>
          <w:p w14:paraId="64D021B2" w14:textId="537CEC12" w:rsidR="00DA56A7" w:rsidRDefault="00DA56A7" w:rsidP="00DA56A7">
            <w:pPr>
              <w:pStyle w:val="ListParagraph"/>
              <w:numPr>
                <w:ilvl w:val="0"/>
                <w:numId w:val="18"/>
              </w:numPr>
              <w:spacing w:before="60" w:after="60"/>
              <w:rPr>
                <w:rFonts w:cstheme="minorHAnsi"/>
                <w:sz w:val="22"/>
                <w:szCs w:val="22"/>
              </w:rPr>
            </w:pPr>
            <w:r>
              <w:rPr>
                <w:rFonts w:cstheme="minorHAnsi"/>
                <w:sz w:val="22"/>
                <w:szCs w:val="22"/>
              </w:rPr>
              <w:t>Local councils</w:t>
            </w:r>
          </w:p>
          <w:p w14:paraId="7A795C15" w14:textId="6AD5F0FF" w:rsidR="00DA56A7" w:rsidRDefault="00DA56A7" w:rsidP="00DA56A7">
            <w:pPr>
              <w:pStyle w:val="ListParagraph"/>
              <w:numPr>
                <w:ilvl w:val="0"/>
                <w:numId w:val="18"/>
              </w:numPr>
              <w:spacing w:before="60" w:after="60"/>
              <w:rPr>
                <w:rFonts w:cstheme="minorHAnsi"/>
                <w:sz w:val="22"/>
                <w:szCs w:val="22"/>
              </w:rPr>
            </w:pPr>
            <w:r>
              <w:rPr>
                <w:rFonts w:cstheme="minorHAnsi"/>
                <w:sz w:val="22"/>
                <w:szCs w:val="22"/>
              </w:rPr>
              <w:t>Funding bodies</w:t>
            </w:r>
          </w:p>
          <w:p w14:paraId="2C8B5B14" w14:textId="4FA58443" w:rsidR="00DA56A7" w:rsidRPr="00DA56A7" w:rsidRDefault="00DA56A7" w:rsidP="00DA56A7">
            <w:pPr>
              <w:pStyle w:val="ListParagraph"/>
              <w:numPr>
                <w:ilvl w:val="0"/>
                <w:numId w:val="18"/>
              </w:numPr>
              <w:spacing w:before="60" w:after="60"/>
              <w:rPr>
                <w:rFonts w:cstheme="minorHAnsi"/>
                <w:sz w:val="22"/>
                <w:szCs w:val="22"/>
              </w:rPr>
            </w:pPr>
            <w:r>
              <w:rPr>
                <w:rFonts w:cstheme="minorHAnsi"/>
                <w:sz w:val="22"/>
                <w:szCs w:val="22"/>
              </w:rPr>
              <w:t>Internal staff</w:t>
            </w:r>
          </w:p>
          <w:p w14:paraId="0C4876BB" w14:textId="77777777" w:rsidR="00DA56A7" w:rsidRPr="00362357" w:rsidRDefault="00DA56A7" w:rsidP="00656C71">
            <w:pPr>
              <w:spacing w:before="60" w:after="60"/>
              <w:rPr>
                <w:rFonts w:cstheme="minorHAnsi"/>
                <w:sz w:val="22"/>
                <w:szCs w:val="22"/>
              </w:rPr>
            </w:pPr>
          </w:p>
          <w:p w14:paraId="6DE7DE09" w14:textId="2954E360" w:rsidR="00626630" w:rsidRPr="00362357" w:rsidRDefault="00626630" w:rsidP="00B71562">
            <w:pPr>
              <w:pStyle w:val="ListParagraph"/>
              <w:spacing w:before="60" w:after="60"/>
              <w:rPr>
                <w:rFonts w:cstheme="minorHAnsi"/>
                <w:sz w:val="22"/>
                <w:szCs w:val="22"/>
              </w:rPr>
            </w:pPr>
          </w:p>
        </w:tc>
        <w:tc>
          <w:tcPr>
            <w:tcW w:w="709" w:type="dxa"/>
            <w:shd w:val="clear" w:color="auto" w:fill="FFFFFF" w:themeFill="background1"/>
          </w:tcPr>
          <w:p w14:paraId="733DF5CE" w14:textId="15F69895" w:rsidR="00626630" w:rsidRPr="00362357" w:rsidRDefault="00626630" w:rsidP="00656C71">
            <w:pPr>
              <w:spacing w:before="60" w:after="60"/>
              <w:jc w:val="center"/>
              <w:rPr>
                <w:rFonts w:cstheme="minorHAnsi"/>
                <w:b/>
                <w:sz w:val="22"/>
                <w:szCs w:val="22"/>
              </w:rPr>
            </w:pPr>
          </w:p>
        </w:tc>
        <w:tc>
          <w:tcPr>
            <w:tcW w:w="704" w:type="dxa"/>
            <w:gridSpan w:val="4"/>
            <w:shd w:val="clear" w:color="auto" w:fill="FFFFFF" w:themeFill="background1"/>
          </w:tcPr>
          <w:p w14:paraId="2B0BC777" w14:textId="30485689" w:rsidR="00626630" w:rsidRPr="00362357" w:rsidRDefault="00626630" w:rsidP="00656C71">
            <w:pPr>
              <w:spacing w:before="60" w:after="60"/>
              <w:jc w:val="center"/>
              <w:rPr>
                <w:rFonts w:cstheme="minorHAnsi"/>
                <w:b/>
                <w:sz w:val="22"/>
                <w:szCs w:val="22"/>
              </w:rPr>
            </w:pPr>
          </w:p>
        </w:tc>
      </w:tr>
      <w:tr w:rsidR="00626630" w:rsidRPr="004614C3" w14:paraId="7343C4B9" w14:textId="77777777" w:rsidTr="004D5641">
        <w:trPr>
          <w:trHeight w:val="29"/>
        </w:trPr>
        <w:tc>
          <w:tcPr>
            <w:tcW w:w="9913" w:type="dxa"/>
            <w:gridSpan w:val="9"/>
            <w:shd w:val="clear" w:color="auto" w:fill="F2F2F2" w:themeFill="background1" w:themeFillShade="F2"/>
          </w:tcPr>
          <w:p w14:paraId="7C3AB522" w14:textId="195A3280" w:rsidR="00626630" w:rsidRPr="00362357" w:rsidRDefault="00626630" w:rsidP="00B71562">
            <w:pPr>
              <w:spacing w:before="100" w:beforeAutospacing="1" w:after="100" w:afterAutospacing="1"/>
              <w:rPr>
                <w:rFonts w:eastAsia="Times New Roman" w:cstheme="minorHAnsi"/>
                <w:b/>
                <w:sz w:val="22"/>
                <w:szCs w:val="22"/>
                <w:lang w:val="en-AU" w:eastAsia="en-AU"/>
              </w:rPr>
            </w:pPr>
            <w:r w:rsidRPr="00362357">
              <w:rPr>
                <w:rFonts w:cstheme="minorHAnsi"/>
                <w:b/>
                <w:sz w:val="22"/>
                <w:szCs w:val="22"/>
              </w:rPr>
              <w:t xml:space="preserve">Q 2: </w:t>
            </w:r>
            <w:r w:rsidR="00B71562" w:rsidRPr="00362357">
              <w:rPr>
                <w:b/>
                <w:sz w:val="22"/>
                <w:szCs w:val="22"/>
              </w:rPr>
              <w:t>Please explain what a conflict of interest is and provide one example of what this may look like in the workplace.</w:t>
            </w:r>
          </w:p>
        </w:tc>
      </w:tr>
      <w:tr w:rsidR="00626630" w:rsidRPr="004614C3" w14:paraId="2900A1A8" w14:textId="77777777" w:rsidTr="004D5641">
        <w:trPr>
          <w:trHeight w:val="29"/>
        </w:trPr>
        <w:tc>
          <w:tcPr>
            <w:tcW w:w="8500" w:type="dxa"/>
            <w:gridSpan w:val="4"/>
          </w:tcPr>
          <w:p w14:paraId="37131052" w14:textId="3454F7B2" w:rsidR="00626630" w:rsidRDefault="00626630" w:rsidP="00656C71">
            <w:pPr>
              <w:spacing w:before="60" w:after="60"/>
              <w:rPr>
                <w:rFonts w:cstheme="minorHAnsi"/>
                <w:sz w:val="22"/>
                <w:szCs w:val="22"/>
              </w:rPr>
            </w:pPr>
            <w:r w:rsidRPr="00362357">
              <w:rPr>
                <w:rFonts w:cstheme="minorHAnsi"/>
                <w:sz w:val="22"/>
                <w:szCs w:val="22"/>
              </w:rPr>
              <w:t>A:</w:t>
            </w:r>
          </w:p>
          <w:p w14:paraId="3AAF3C2F" w14:textId="770048DB" w:rsidR="00DA56A7" w:rsidRDefault="00DA56A7" w:rsidP="00656C71">
            <w:pPr>
              <w:spacing w:before="60" w:after="60"/>
              <w:rPr>
                <w:rFonts w:cstheme="minorHAnsi"/>
                <w:sz w:val="22"/>
                <w:szCs w:val="22"/>
              </w:rPr>
            </w:pPr>
            <w:r>
              <w:rPr>
                <w:rFonts w:cstheme="minorHAnsi"/>
                <w:sz w:val="22"/>
                <w:szCs w:val="22"/>
              </w:rPr>
              <w:t>A conflict of interest is a situation in which a person or organisation, is involved in many interests and serving one interest might affect the other and can work against each other.</w:t>
            </w:r>
            <w:r w:rsidR="00D94E04">
              <w:rPr>
                <w:rFonts w:cstheme="minorHAnsi"/>
                <w:sz w:val="22"/>
                <w:szCs w:val="22"/>
              </w:rPr>
              <w:t xml:space="preserve"> An example of this may be an employee at an organisation starts his/her own business that provides similar services to their full-time employment.</w:t>
            </w:r>
          </w:p>
          <w:p w14:paraId="69BA49A0" w14:textId="77777777" w:rsidR="00D94E04" w:rsidRPr="00362357" w:rsidRDefault="00D94E04" w:rsidP="00656C71">
            <w:pPr>
              <w:spacing w:before="60" w:after="60"/>
              <w:rPr>
                <w:rFonts w:cstheme="minorHAnsi"/>
                <w:sz w:val="22"/>
                <w:szCs w:val="22"/>
              </w:rPr>
            </w:pPr>
          </w:p>
          <w:p w14:paraId="613E80B7" w14:textId="02BC7FC1" w:rsidR="00626630" w:rsidRPr="00362357" w:rsidRDefault="00626630" w:rsidP="00B71562">
            <w:pPr>
              <w:pStyle w:val="ListParagraph"/>
              <w:spacing w:before="60" w:after="60"/>
              <w:rPr>
                <w:rFonts w:cstheme="minorHAnsi"/>
                <w:sz w:val="22"/>
                <w:szCs w:val="22"/>
              </w:rPr>
            </w:pPr>
          </w:p>
        </w:tc>
        <w:tc>
          <w:tcPr>
            <w:tcW w:w="709" w:type="dxa"/>
            <w:shd w:val="clear" w:color="auto" w:fill="FFFFFF" w:themeFill="background1"/>
          </w:tcPr>
          <w:p w14:paraId="35DCE63D" w14:textId="77777777" w:rsidR="00626630" w:rsidRPr="00362357" w:rsidRDefault="00626630" w:rsidP="00656C71">
            <w:pPr>
              <w:spacing w:before="60" w:after="60"/>
              <w:jc w:val="center"/>
              <w:rPr>
                <w:rFonts w:cstheme="minorHAnsi"/>
                <w:b/>
                <w:sz w:val="22"/>
                <w:szCs w:val="22"/>
              </w:rPr>
            </w:pPr>
          </w:p>
        </w:tc>
        <w:tc>
          <w:tcPr>
            <w:tcW w:w="704" w:type="dxa"/>
            <w:gridSpan w:val="4"/>
            <w:shd w:val="clear" w:color="auto" w:fill="FFFFFF" w:themeFill="background1"/>
          </w:tcPr>
          <w:p w14:paraId="7679925D" w14:textId="77777777" w:rsidR="00626630" w:rsidRPr="00362357" w:rsidRDefault="00626630" w:rsidP="00656C71">
            <w:pPr>
              <w:spacing w:before="60" w:after="60"/>
              <w:jc w:val="center"/>
              <w:rPr>
                <w:rFonts w:cstheme="minorHAnsi"/>
                <w:b/>
                <w:sz w:val="22"/>
                <w:szCs w:val="22"/>
              </w:rPr>
            </w:pPr>
          </w:p>
        </w:tc>
      </w:tr>
      <w:tr w:rsidR="00E37A0A" w:rsidRPr="004614C3" w14:paraId="4DE8C5C4" w14:textId="77777777" w:rsidTr="004D5641">
        <w:trPr>
          <w:trHeight w:val="29"/>
        </w:trPr>
        <w:tc>
          <w:tcPr>
            <w:tcW w:w="9913" w:type="dxa"/>
            <w:gridSpan w:val="9"/>
            <w:shd w:val="clear" w:color="auto" w:fill="F2F2F2" w:themeFill="background1" w:themeFillShade="F2"/>
          </w:tcPr>
          <w:p w14:paraId="02A9FA02" w14:textId="4984E01E" w:rsidR="00E37A0A" w:rsidRPr="00362357" w:rsidRDefault="00FB7552" w:rsidP="00B71562">
            <w:pPr>
              <w:spacing w:before="60" w:after="60"/>
              <w:rPr>
                <w:rFonts w:cstheme="minorHAnsi"/>
                <w:b/>
                <w:i/>
                <w:color w:val="538135" w:themeColor="accent6" w:themeShade="BF"/>
                <w:sz w:val="22"/>
                <w:szCs w:val="22"/>
              </w:rPr>
            </w:pPr>
            <w:r w:rsidRPr="00362357">
              <w:rPr>
                <w:rFonts w:cstheme="minorHAnsi"/>
                <w:b/>
                <w:sz w:val="22"/>
                <w:szCs w:val="22"/>
              </w:rPr>
              <w:t>Q3:</w:t>
            </w:r>
            <w:r w:rsidRPr="00362357">
              <w:rPr>
                <w:rFonts w:cstheme="minorHAnsi"/>
                <w:b/>
                <w:color w:val="000000"/>
                <w:sz w:val="22"/>
                <w:szCs w:val="22"/>
              </w:rPr>
              <w:t xml:space="preserve"> </w:t>
            </w:r>
            <w:r w:rsidR="00B71562" w:rsidRPr="00362357">
              <w:rPr>
                <w:rFonts w:cstheme="minorHAnsi"/>
                <w:b/>
                <w:color w:val="000000"/>
                <w:sz w:val="22"/>
                <w:szCs w:val="22"/>
              </w:rPr>
              <w:t xml:space="preserve">Explain the difference between </w:t>
            </w:r>
            <w:r w:rsidR="00B71562" w:rsidRPr="00362357">
              <w:rPr>
                <w:rFonts w:cstheme="minorHAnsi"/>
                <w:b/>
                <w:sz w:val="22"/>
                <w:szCs w:val="22"/>
              </w:rPr>
              <w:t>a</w:t>
            </w:r>
            <w:r w:rsidRPr="00362357">
              <w:rPr>
                <w:rFonts w:cstheme="minorHAnsi"/>
                <w:b/>
                <w:sz w:val="22"/>
                <w:szCs w:val="22"/>
              </w:rPr>
              <w:t xml:space="preserve"> strategic plan</w:t>
            </w:r>
            <w:r w:rsidR="00B71562" w:rsidRPr="00362357">
              <w:rPr>
                <w:rFonts w:cstheme="minorHAnsi"/>
                <w:b/>
                <w:sz w:val="22"/>
                <w:szCs w:val="22"/>
              </w:rPr>
              <w:t xml:space="preserve"> and a business plan. </w:t>
            </w:r>
            <w:r w:rsidRPr="00362357">
              <w:rPr>
                <w:rFonts w:cstheme="minorHAnsi"/>
                <w:b/>
                <w:sz w:val="22"/>
                <w:szCs w:val="22"/>
              </w:rPr>
              <w:t xml:space="preserve"> </w:t>
            </w:r>
          </w:p>
        </w:tc>
      </w:tr>
      <w:tr w:rsidR="007001B3" w:rsidRPr="004614C3" w14:paraId="3F054628" w14:textId="77777777" w:rsidTr="004D5641">
        <w:trPr>
          <w:trHeight w:val="29"/>
        </w:trPr>
        <w:tc>
          <w:tcPr>
            <w:tcW w:w="8500" w:type="dxa"/>
            <w:gridSpan w:val="4"/>
          </w:tcPr>
          <w:p w14:paraId="38BE5690" w14:textId="38DE4E1D" w:rsidR="007001B3" w:rsidRDefault="007001B3" w:rsidP="00656C71">
            <w:pPr>
              <w:spacing w:before="60" w:after="60"/>
              <w:rPr>
                <w:rFonts w:cstheme="minorHAnsi"/>
                <w:sz w:val="22"/>
                <w:szCs w:val="22"/>
              </w:rPr>
            </w:pPr>
            <w:r w:rsidRPr="00362357">
              <w:rPr>
                <w:rFonts w:cstheme="minorHAnsi"/>
                <w:sz w:val="22"/>
                <w:szCs w:val="22"/>
              </w:rPr>
              <w:t>A:</w:t>
            </w:r>
            <w:r w:rsidR="00FB7552" w:rsidRPr="00362357">
              <w:rPr>
                <w:rFonts w:cstheme="minorHAnsi"/>
                <w:sz w:val="22"/>
                <w:szCs w:val="22"/>
              </w:rPr>
              <w:t xml:space="preserve">     </w:t>
            </w:r>
          </w:p>
          <w:p w14:paraId="43677737" w14:textId="16B790B4" w:rsidR="002B42B1" w:rsidRPr="00362357" w:rsidRDefault="002B42B1" w:rsidP="00656C71">
            <w:pPr>
              <w:spacing w:before="60" w:after="60"/>
              <w:rPr>
                <w:rFonts w:cstheme="minorHAnsi"/>
                <w:sz w:val="22"/>
                <w:szCs w:val="22"/>
              </w:rPr>
            </w:pPr>
            <w:r>
              <w:rPr>
                <w:rFonts w:cstheme="minorHAnsi"/>
                <w:sz w:val="22"/>
                <w:szCs w:val="22"/>
              </w:rPr>
              <w:t>A strategic plan is mainly used to implement and managing the direction of an existing organisation</w:t>
            </w:r>
            <w:r w:rsidR="000C0F6E">
              <w:rPr>
                <w:rFonts w:cstheme="minorHAnsi"/>
                <w:sz w:val="22"/>
                <w:szCs w:val="22"/>
              </w:rPr>
              <w:t>, and to provide focus and action to move the organisation from where they are now to where they want to go.</w:t>
            </w:r>
            <w:r>
              <w:rPr>
                <w:rFonts w:cstheme="minorHAnsi"/>
                <w:sz w:val="22"/>
                <w:szCs w:val="22"/>
              </w:rPr>
              <w:t xml:space="preserve"> A business plan is used </w:t>
            </w:r>
            <w:r w:rsidR="000C0F6E">
              <w:rPr>
                <w:rFonts w:cstheme="minorHAnsi"/>
                <w:sz w:val="22"/>
                <w:szCs w:val="22"/>
              </w:rPr>
              <w:t>to</w:t>
            </w:r>
            <w:r>
              <w:rPr>
                <w:rFonts w:cstheme="minorHAnsi"/>
                <w:sz w:val="22"/>
                <w:szCs w:val="22"/>
              </w:rPr>
              <w:t xml:space="preserve"> start a </w:t>
            </w:r>
            <w:r w:rsidR="000C0F6E">
              <w:rPr>
                <w:rFonts w:cstheme="minorHAnsi"/>
                <w:sz w:val="22"/>
                <w:szCs w:val="22"/>
              </w:rPr>
              <w:t xml:space="preserve">business. </w:t>
            </w:r>
            <w:r w:rsidR="000C0F6E">
              <w:rPr>
                <w:rFonts w:cstheme="minorHAnsi"/>
                <w:szCs w:val="22"/>
              </w:rPr>
              <w:t>It l</w:t>
            </w:r>
            <w:r w:rsidR="000C0F6E" w:rsidRPr="000C0F6E">
              <w:rPr>
                <w:rFonts w:cstheme="minorHAnsi"/>
                <w:color w:val="202124"/>
                <w:sz w:val="22"/>
                <w:szCs w:val="22"/>
                <w:shd w:val="clear" w:color="auto" w:fill="FFFFFF"/>
              </w:rPr>
              <w:t>ays out a written roadmap for the</w:t>
            </w:r>
            <w:r w:rsidR="006879B5">
              <w:rPr>
                <w:rFonts w:cstheme="minorHAnsi"/>
                <w:color w:val="202124"/>
                <w:sz w:val="22"/>
                <w:szCs w:val="22"/>
                <w:shd w:val="clear" w:color="auto" w:fill="FFFFFF"/>
              </w:rPr>
              <w:t xml:space="preserve"> business</w:t>
            </w:r>
            <w:r w:rsidR="000C0F6E" w:rsidRPr="000C0F6E">
              <w:rPr>
                <w:rFonts w:cstheme="minorHAnsi"/>
                <w:color w:val="202124"/>
                <w:sz w:val="22"/>
                <w:szCs w:val="22"/>
                <w:shd w:val="clear" w:color="auto" w:fill="FFFFFF"/>
              </w:rPr>
              <w:t xml:space="preserve"> from marketing, financial, and operational standpoints.</w:t>
            </w:r>
          </w:p>
          <w:p w14:paraId="0419127F" w14:textId="6C03DB9E" w:rsidR="007001B3" w:rsidRPr="00362357" w:rsidRDefault="000C0F6E" w:rsidP="00680833">
            <w:pPr>
              <w:pStyle w:val="ListParagraph"/>
              <w:spacing w:before="60" w:after="60"/>
              <w:rPr>
                <w:rFonts w:cstheme="minorHAnsi"/>
                <w:sz w:val="22"/>
                <w:szCs w:val="22"/>
              </w:rPr>
            </w:pPr>
            <w:r>
              <w:rPr>
                <w:rFonts w:cstheme="minorHAnsi"/>
                <w:sz w:val="22"/>
                <w:szCs w:val="22"/>
              </w:rPr>
              <w:t xml:space="preserve"> </w:t>
            </w:r>
          </w:p>
        </w:tc>
        <w:tc>
          <w:tcPr>
            <w:tcW w:w="709" w:type="dxa"/>
            <w:shd w:val="clear" w:color="auto" w:fill="FFFFFF" w:themeFill="background1"/>
          </w:tcPr>
          <w:p w14:paraId="50E74802" w14:textId="77777777" w:rsidR="007001B3" w:rsidRPr="00362357" w:rsidRDefault="007001B3" w:rsidP="00656C71">
            <w:pPr>
              <w:spacing w:before="60" w:after="60"/>
              <w:jc w:val="center"/>
              <w:rPr>
                <w:rFonts w:cstheme="minorHAnsi"/>
                <w:b/>
                <w:sz w:val="22"/>
                <w:szCs w:val="22"/>
              </w:rPr>
            </w:pPr>
          </w:p>
        </w:tc>
        <w:tc>
          <w:tcPr>
            <w:tcW w:w="704" w:type="dxa"/>
            <w:gridSpan w:val="4"/>
            <w:shd w:val="clear" w:color="auto" w:fill="FFFFFF" w:themeFill="background1"/>
          </w:tcPr>
          <w:p w14:paraId="53C26591" w14:textId="77777777" w:rsidR="007001B3" w:rsidRPr="00362357" w:rsidRDefault="007001B3" w:rsidP="00656C71">
            <w:pPr>
              <w:spacing w:before="60" w:after="60"/>
              <w:jc w:val="center"/>
              <w:rPr>
                <w:rFonts w:cstheme="minorHAnsi"/>
                <w:b/>
                <w:sz w:val="22"/>
                <w:szCs w:val="22"/>
              </w:rPr>
            </w:pPr>
          </w:p>
        </w:tc>
      </w:tr>
      <w:tr w:rsidR="00E37A0A" w:rsidRPr="004614C3" w14:paraId="4EB1EC2D" w14:textId="77777777" w:rsidTr="004D5641">
        <w:trPr>
          <w:trHeight w:val="29"/>
        </w:trPr>
        <w:tc>
          <w:tcPr>
            <w:tcW w:w="9913" w:type="dxa"/>
            <w:gridSpan w:val="9"/>
            <w:shd w:val="clear" w:color="auto" w:fill="F2F2F2" w:themeFill="background1" w:themeFillShade="F2"/>
          </w:tcPr>
          <w:p w14:paraId="580EE69D" w14:textId="69C6B78A" w:rsidR="00E37A0A" w:rsidRPr="00362357" w:rsidRDefault="00FB7552" w:rsidP="00A6434C">
            <w:pPr>
              <w:spacing w:before="60" w:after="60"/>
              <w:rPr>
                <w:rFonts w:cstheme="minorHAnsi"/>
                <w:b/>
                <w:i/>
                <w:color w:val="538135" w:themeColor="accent6" w:themeShade="BF"/>
                <w:sz w:val="22"/>
                <w:szCs w:val="22"/>
              </w:rPr>
            </w:pPr>
            <w:r w:rsidRPr="00362357">
              <w:rPr>
                <w:rFonts w:cstheme="minorHAnsi"/>
                <w:b/>
                <w:sz w:val="22"/>
                <w:szCs w:val="22"/>
              </w:rPr>
              <w:t xml:space="preserve">Q4: </w:t>
            </w:r>
            <w:r w:rsidR="00A6434C">
              <w:rPr>
                <w:rFonts w:cstheme="minorHAnsi"/>
                <w:b/>
                <w:sz w:val="22"/>
                <w:szCs w:val="22"/>
              </w:rPr>
              <w:t xml:space="preserve">Please describe the way in which the </w:t>
            </w:r>
            <w:r w:rsidR="004D5641">
              <w:rPr>
                <w:rFonts w:cstheme="minorHAnsi"/>
                <w:b/>
                <w:sz w:val="22"/>
                <w:szCs w:val="22"/>
              </w:rPr>
              <w:t>political</w:t>
            </w:r>
            <w:r w:rsidR="00A6434C">
              <w:rPr>
                <w:rFonts w:cstheme="minorHAnsi"/>
                <w:b/>
                <w:sz w:val="22"/>
                <w:szCs w:val="22"/>
              </w:rPr>
              <w:t xml:space="preserve">, economic, social and technological factors impact your work as a community services worker. </w:t>
            </w:r>
          </w:p>
        </w:tc>
      </w:tr>
      <w:tr w:rsidR="007001B3" w:rsidRPr="004614C3" w14:paraId="260325B6" w14:textId="77777777" w:rsidTr="004D5641">
        <w:trPr>
          <w:trHeight w:val="29"/>
        </w:trPr>
        <w:tc>
          <w:tcPr>
            <w:tcW w:w="8500" w:type="dxa"/>
            <w:gridSpan w:val="4"/>
          </w:tcPr>
          <w:p w14:paraId="54162A4A" w14:textId="1B37185E" w:rsidR="007001B3" w:rsidRPr="00362357" w:rsidRDefault="007001B3" w:rsidP="00656C71">
            <w:pPr>
              <w:spacing w:before="60" w:after="60"/>
              <w:rPr>
                <w:rFonts w:cstheme="minorHAnsi"/>
                <w:sz w:val="22"/>
                <w:szCs w:val="22"/>
              </w:rPr>
            </w:pPr>
            <w:r w:rsidRPr="00362357">
              <w:rPr>
                <w:rFonts w:cstheme="minorHAnsi"/>
                <w:sz w:val="22"/>
                <w:szCs w:val="22"/>
              </w:rPr>
              <w:t>A:</w:t>
            </w:r>
            <w:r w:rsidR="006879B5">
              <w:rPr>
                <w:rFonts w:cstheme="minorHAnsi"/>
                <w:sz w:val="22"/>
                <w:szCs w:val="22"/>
              </w:rPr>
              <w:t xml:space="preserve"> </w:t>
            </w:r>
          </w:p>
          <w:p w14:paraId="20B656B4" w14:textId="56A05191" w:rsidR="007001B3" w:rsidRDefault="00152E54" w:rsidP="00656C71">
            <w:pPr>
              <w:spacing w:before="60" w:after="60"/>
              <w:rPr>
                <w:rFonts w:cstheme="minorHAnsi"/>
                <w:sz w:val="22"/>
                <w:szCs w:val="22"/>
              </w:rPr>
            </w:pPr>
            <w:r>
              <w:rPr>
                <w:rFonts w:cstheme="minorHAnsi"/>
                <w:sz w:val="22"/>
                <w:szCs w:val="22"/>
              </w:rPr>
              <w:t xml:space="preserve">Political: political factors can impact my work as a community service worker </w:t>
            </w:r>
            <w:r w:rsidR="000F6CA5">
              <w:rPr>
                <w:rFonts w:cstheme="minorHAnsi"/>
                <w:sz w:val="22"/>
                <w:szCs w:val="22"/>
              </w:rPr>
              <w:t>by recommending referrals for government housing or centre-link, laws, and qualifications to meet certain criteria for clients can change.</w:t>
            </w:r>
          </w:p>
          <w:p w14:paraId="441E8B99" w14:textId="729D6F50" w:rsidR="000F6CA5" w:rsidRDefault="000F6CA5" w:rsidP="00656C71">
            <w:pPr>
              <w:spacing w:before="60" w:after="60"/>
              <w:rPr>
                <w:rFonts w:cstheme="minorHAnsi"/>
                <w:sz w:val="22"/>
                <w:szCs w:val="22"/>
              </w:rPr>
            </w:pPr>
            <w:r>
              <w:rPr>
                <w:rFonts w:cstheme="minorHAnsi"/>
                <w:sz w:val="22"/>
                <w:szCs w:val="22"/>
              </w:rPr>
              <w:t xml:space="preserve">Economic: </w:t>
            </w:r>
            <w:r w:rsidR="003B77F1">
              <w:rPr>
                <w:rFonts w:cstheme="minorHAnsi"/>
                <w:sz w:val="22"/>
                <w:szCs w:val="22"/>
              </w:rPr>
              <w:t xml:space="preserve">If the economy is preforming poorly, it may impact my work by helping clients find employment. </w:t>
            </w:r>
          </w:p>
          <w:p w14:paraId="1CC43811" w14:textId="00004F80" w:rsidR="003B77F1" w:rsidRDefault="003B77F1" w:rsidP="00656C71">
            <w:pPr>
              <w:spacing w:before="60" w:after="60"/>
              <w:rPr>
                <w:rFonts w:cstheme="minorHAnsi"/>
                <w:sz w:val="22"/>
                <w:szCs w:val="22"/>
              </w:rPr>
            </w:pPr>
            <w:r>
              <w:rPr>
                <w:rFonts w:cstheme="minorHAnsi"/>
                <w:sz w:val="22"/>
                <w:szCs w:val="22"/>
              </w:rPr>
              <w:t xml:space="preserve">Social: </w:t>
            </w:r>
            <w:r w:rsidR="00406446">
              <w:rPr>
                <w:rFonts w:cstheme="minorHAnsi"/>
                <w:sz w:val="22"/>
                <w:szCs w:val="22"/>
              </w:rPr>
              <w:t>Continuously facing and trying to solve social issues.</w:t>
            </w:r>
          </w:p>
          <w:p w14:paraId="33656D2F" w14:textId="0B8603E0" w:rsidR="00906548" w:rsidRDefault="00406446" w:rsidP="00656C71">
            <w:pPr>
              <w:spacing w:before="60" w:after="60"/>
              <w:rPr>
                <w:rFonts w:cstheme="minorHAnsi"/>
                <w:sz w:val="22"/>
                <w:szCs w:val="22"/>
              </w:rPr>
            </w:pPr>
            <w:r>
              <w:rPr>
                <w:rFonts w:cstheme="minorHAnsi"/>
                <w:sz w:val="22"/>
                <w:szCs w:val="22"/>
              </w:rPr>
              <w:lastRenderedPageBreak/>
              <w:t xml:space="preserve">Technological: Keeping up with the latest technologies and computer programs </w:t>
            </w:r>
            <w:r w:rsidR="0047492C">
              <w:rPr>
                <w:rFonts w:cstheme="minorHAnsi"/>
                <w:sz w:val="22"/>
                <w:szCs w:val="22"/>
              </w:rPr>
              <w:t xml:space="preserve">in the </w:t>
            </w:r>
            <w:r>
              <w:rPr>
                <w:rFonts w:cstheme="minorHAnsi"/>
                <w:sz w:val="22"/>
                <w:szCs w:val="22"/>
              </w:rPr>
              <w:t>work</w:t>
            </w:r>
            <w:r w:rsidR="0047492C">
              <w:rPr>
                <w:rFonts w:cstheme="minorHAnsi"/>
                <w:sz w:val="22"/>
                <w:szCs w:val="22"/>
              </w:rPr>
              <w:t>place</w:t>
            </w:r>
            <w:r>
              <w:rPr>
                <w:rFonts w:cstheme="minorHAnsi"/>
                <w:sz w:val="22"/>
                <w:szCs w:val="22"/>
              </w:rPr>
              <w:t>.</w:t>
            </w:r>
          </w:p>
          <w:p w14:paraId="0585404C" w14:textId="77777777" w:rsidR="000F6CA5" w:rsidRPr="00362357" w:rsidRDefault="000F6CA5" w:rsidP="00656C71">
            <w:pPr>
              <w:spacing w:before="60" w:after="60"/>
              <w:rPr>
                <w:rFonts w:cstheme="minorHAnsi"/>
                <w:sz w:val="22"/>
                <w:szCs w:val="22"/>
              </w:rPr>
            </w:pPr>
          </w:p>
          <w:p w14:paraId="346BBDB2" w14:textId="67ED9692" w:rsidR="007001B3" w:rsidRPr="00362357" w:rsidRDefault="007001B3" w:rsidP="00656C71">
            <w:pPr>
              <w:spacing w:before="60" w:after="60"/>
              <w:rPr>
                <w:rFonts w:cstheme="minorHAnsi"/>
                <w:sz w:val="22"/>
                <w:szCs w:val="22"/>
              </w:rPr>
            </w:pPr>
          </w:p>
        </w:tc>
        <w:tc>
          <w:tcPr>
            <w:tcW w:w="709" w:type="dxa"/>
            <w:shd w:val="clear" w:color="auto" w:fill="FFFFFF" w:themeFill="background1"/>
          </w:tcPr>
          <w:p w14:paraId="2459198D" w14:textId="77777777" w:rsidR="007001B3" w:rsidRPr="00362357" w:rsidRDefault="007001B3" w:rsidP="00656C71">
            <w:pPr>
              <w:spacing w:before="60" w:after="60"/>
              <w:jc w:val="center"/>
              <w:rPr>
                <w:rFonts w:cstheme="minorHAnsi"/>
                <w:b/>
                <w:sz w:val="22"/>
                <w:szCs w:val="22"/>
              </w:rPr>
            </w:pPr>
          </w:p>
        </w:tc>
        <w:tc>
          <w:tcPr>
            <w:tcW w:w="704" w:type="dxa"/>
            <w:gridSpan w:val="4"/>
            <w:shd w:val="clear" w:color="auto" w:fill="FFFFFF" w:themeFill="background1"/>
          </w:tcPr>
          <w:p w14:paraId="0935FF6E" w14:textId="77777777" w:rsidR="007001B3" w:rsidRPr="00362357" w:rsidRDefault="007001B3" w:rsidP="00656C71">
            <w:pPr>
              <w:spacing w:before="60" w:after="60"/>
              <w:jc w:val="center"/>
              <w:rPr>
                <w:rFonts w:cstheme="minorHAnsi"/>
                <w:b/>
                <w:sz w:val="22"/>
                <w:szCs w:val="22"/>
              </w:rPr>
            </w:pPr>
          </w:p>
        </w:tc>
      </w:tr>
      <w:tr w:rsidR="00FB7552" w:rsidRPr="004614C3" w14:paraId="320FB480" w14:textId="77777777" w:rsidTr="004D5641">
        <w:tc>
          <w:tcPr>
            <w:tcW w:w="9913" w:type="dxa"/>
            <w:gridSpan w:val="9"/>
            <w:shd w:val="clear" w:color="auto" w:fill="F2F2F2" w:themeFill="background1" w:themeFillShade="F2"/>
          </w:tcPr>
          <w:p w14:paraId="2A5FA37D" w14:textId="17E6C681" w:rsidR="00FB7552" w:rsidRPr="00362357" w:rsidRDefault="00FB7552" w:rsidP="00656C71">
            <w:pPr>
              <w:spacing w:before="60" w:after="60"/>
              <w:rPr>
                <w:rFonts w:cstheme="minorHAnsi"/>
                <w:b/>
                <w:i/>
                <w:color w:val="538135" w:themeColor="accent6" w:themeShade="BF"/>
                <w:sz w:val="22"/>
                <w:szCs w:val="22"/>
              </w:rPr>
            </w:pPr>
            <w:r w:rsidRPr="00362357">
              <w:rPr>
                <w:rFonts w:cstheme="minorHAnsi"/>
                <w:b/>
                <w:sz w:val="22"/>
                <w:szCs w:val="22"/>
              </w:rPr>
              <w:t xml:space="preserve">Q5: </w:t>
            </w:r>
            <w:r w:rsidR="0000017B" w:rsidRPr="00362357">
              <w:rPr>
                <w:rFonts w:cstheme="minorHAnsi"/>
                <w:b/>
                <w:sz w:val="22"/>
                <w:szCs w:val="22"/>
              </w:rPr>
              <w:t xml:space="preserve">A SWOT analysis will help you identify and assess needs and factors affecting an organisation. </w:t>
            </w:r>
            <w:r w:rsidR="000A05E9">
              <w:rPr>
                <w:rFonts w:cstheme="minorHAnsi"/>
                <w:b/>
                <w:sz w:val="22"/>
                <w:szCs w:val="22"/>
              </w:rPr>
              <w:t>Explain what a SWOT analysis is and which are the internal and which are the external factors.</w:t>
            </w:r>
          </w:p>
        </w:tc>
      </w:tr>
      <w:tr w:rsidR="00751F06" w:rsidRPr="004614C3" w14:paraId="3124570C" w14:textId="77777777" w:rsidTr="004D5641">
        <w:trPr>
          <w:trHeight w:val="29"/>
        </w:trPr>
        <w:tc>
          <w:tcPr>
            <w:tcW w:w="8500" w:type="dxa"/>
            <w:gridSpan w:val="4"/>
          </w:tcPr>
          <w:p w14:paraId="3357E33C" w14:textId="77777777" w:rsidR="00751F06" w:rsidRPr="00362357" w:rsidRDefault="00751F06" w:rsidP="00656C71">
            <w:pPr>
              <w:spacing w:before="60" w:after="60"/>
              <w:rPr>
                <w:rFonts w:cstheme="minorHAnsi"/>
                <w:sz w:val="22"/>
                <w:szCs w:val="22"/>
              </w:rPr>
            </w:pPr>
            <w:r w:rsidRPr="00362357">
              <w:rPr>
                <w:rFonts w:cstheme="minorHAnsi"/>
                <w:sz w:val="22"/>
                <w:szCs w:val="22"/>
              </w:rPr>
              <w:t>A:</w:t>
            </w:r>
          </w:p>
          <w:p w14:paraId="1F099754" w14:textId="31B48006" w:rsidR="004C5A32" w:rsidRPr="00362357" w:rsidRDefault="000E6CC4" w:rsidP="00656C71">
            <w:pPr>
              <w:spacing w:before="60" w:after="60"/>
              <w:rPr>
                <w:rFonts w:cstheme="minorHAnsi"/>
                <w:sz w:val="22"/>
                <w:szCs w:val="22"/>
              </w:rPr>
            </w:pPr>
            <w:r>
              <w:rPr>
                <w:rFonts w:cstheme="minorHAnsi"/>
                <w:sz w:val="22"/>
                <w:szCs w:val="22"/>
              </w:rPr>
              <w:t xml:space="preserve">A SWOT analysis is a tool used to determine strengths, weaknesses, opportunities, and threats within an organisation. It can be applied to the entire organisation or specific projects. SWOT analysis is mainly used at the organisational level to determine how far off the organisation is from their goals. Strengths and weaknesses are </w:t>
            </w:r>
            <w:r w:rsidR="00231005">
              <w:rPr>
                <w:rFonts w:cstheme="minorHAnsi"/>
                <w:sz w:val="22"/>
                <w:szCs w:val="22"/>
              </w:rPr>
              <w:t>internal,</w:t>
            </w:r>
            <w:r>
              <w:rPr>
                <w:rFonts w:cstheme="minorHAnsi"/>
                <w:sz w:val="22"/>
                <w:szCs w:val="22"/>
              </w:rPr>
              <w:t xml:space="preserve"> and opportunities and threats are external. </w:t>
            </w:r>
            <w:r w:rsidR="00F87FAE">
              <w:rPr>
                <w:rFonts w:cstheme="minorHAnsi"/>
                <w:sz w:val="22"/>
                <w:szCs w:val="22"/>
              </w:rPr>
              <w:t xml:space="preserve"> </w:t>
            </w:r>
          </w:p>
          <w:p w14:paraId="4DB531DD" w14:textId="77777777" w:rsidR="00751F06" w:rsidRPr="00362357" w:rsidRDefault="00751F06" w:rsidP="00656C71">
            <w:pPr>
              <w:spacing w:before="60" w:after="60"/>
              <w:rPr>
                <w:rFonts w:cstheme="minorHAnsi"/>
                <w:sz w:val="22"/>
                <w:szCs w:val="22"/>
              </w:rPr>
            </w:pPr>
          </w:p>
          <w:p w14:paraId="081E5CA7" w14:textId="77777777" w:rsidR="00751F06" w:rsidRPr="00362357" w:rsidRDefault="00751F06" w:rsidP="006071A5">
            <w:pPr>
              <w:spacing w:before="60" w:after="60"/>
              <w:rPr>
                <w:rFonts w:cstheme="minorHAnsi"/>
                <w:sz w:val="22"/>
                <w:szCs w:val="22"/>
              </w:rPr>
            </w:pPr>
          </w:p>
        </w:tc>
        <w:tc>
          <w:tcPr>
            <w:tcW w:w="709" w:type="dxa"/>
            <w:shd w:val="clear" w:color="auto" w:fill="FFFFFF" w:themeFill="background1"/>
          </w:tcPr>
          <w:p w14:paraId="0FD539A1" w14:textId="77777777" w:rsidR="00751F06" w:rsidRPr="00362357" w:rsidRDefault="00751F06" w:rsidP="006071A5">
            <w:pPr>
              <w:spacing w:before="60" w:after="60"/>
              <w:jc w:val="center"/>
              <w:rPr>
                <w:rFonts w:cstheme="minorHAnsi"/>
                <w:b/>
                <w:sz w:val="22"/>
                <w:szCs w:val="22"/>
              </w:rPr>
            </w:pPr>
          </w:p>
        </w:tc>
        <w:tc>
          <w:tcPr>
            <w:tcW w:w="704" w:type="dxa"/>
            <w:gridSpan w:val="4"/>
            <w:shd w:val="clear" w:color="auto" w:fill="FFFFFF" w:themeFill="background1"/>
          </w:tcPr>
          <w:p w14:paraId="0210897E" w14:textId="77777777" w:rsidR="00751F06" w:rsidRPr="00362357" w:rsidRDefault="00751F06" w:rsidP="006071A5">
            <w:pPr>
              <w:spacing w:before="60" w:after="60"/>
              <w:jc w:val="center"/>
              <w:rPr>
                <w:rFonts w:cstheme="minorHAnsi"/>
                <w:b/>
                <w:sz w:val="22"/>
                <w:szCs w:val="22"/>
              </w:rPr>
            </w:pPr>
          </w:p>
        </w:tc>
      </w:tr>
      <w:tr w:rsidR="00FB7552" w:rsidRPr="004614C3" w14:paraId="41C8D75B" w14:textId="77777777" w:rsidTr="004D5641">
        <w:trPr>
          <w:trHeight w:val="29"/>
        </w:trPr>
        <w:tc>
          <w:tcPr>
            <w:tcW w:w="9913" w:type="dxa"/>
            <w:gridSpan w:val="9"/>
            <w:shd w:val="clear" w:color="auto" w:fill="F2F2F2" w:themeFill="background1" w:themeFillShade="F2"/>
          </w:tcPr>
          <w:p w14:paraId="13D74678" w14:textId="3BA7812F" w:rsidR="00FB7552" w:rsidRPr="00362357" w:rsidRDefault="00FB7552" w:rsidP="002D4E36">
            <w:pPr>
              <w:spacing w:before="60" w:after="60"/>
              <w:rPr>
                <w:rFonts w:cstheme="minorHAnsi"/>
                <w:b/>
                <w:sz w:val="22"/>
                <w:szCs w:val="22"/>
              </w:rPr>
            </w:pPr>
            <w:r w:rsidRPr="00362357">
              <w:rPr>
                <w:rFonts w:cstheme="minorHAnsi"/>
                <w:b/>
                <w:sz w:val="22"/>
                <w:szCs w:val="22"/>
              </w:rPr>
              <w:t xml:space="preserve">Q6: </w:t>
            </w:r>
            <w:r w:rsidR="002D4E36" w:rsidRPr="00362357">
              <w:rPr>
                <w:rFonts w:cstheme="minorHAnsi"/>
                <w:b/>
                <w:sz w:val="22"/>
                <w:szCs w:val="22"/>
              </w:rPr>
              <w:t>Please list at least 5 legal &amp; ethical considerations relating to communication</w:t>
            </w:r>
          </w:p>
        </w:tc>
      </w:tr>
      <w:tr w:rsidR="004C5A32" w:rsidRPr="004614C3" w14:paraId="12DF97CD" w14:textId="19F9E615" w:rsidTr="004D5641">
        <w:trPr>
          <w:trHeight w:val="29"/>
        </w:trPr>
        <w:tc>
          <w:tcPr>
            <w:tcW w:w="8475" w:type="dxa"/>
            <w:gridSpan w:val="3"/>
          </w:tcPr>
          <w:p w14:paraId="791E0038" w14:textId="147E2AB6" w:rsidR="00FB7552" w:rsidRDefault="00FB7552" w:rsidP="00FB7552">
            <w:pPr>
              <w:spacing w:before="60" w:after="60"/>
              <w:rPr>
                <w:rFonts w:cstheme="minorHAnsi"/>
                <w:sz w:val="22"/>
                <w:szCs w:val="22"/>
              </w:rPr>
            </w:pPr>
            <w:r w:rsidRPr="00362357">
              <w:rPr>
                <w:rFonts w:cstheme="minorHAnsi"/>
                <w:sz w:val="22"/>
                <w:szCs w:val="22"/>
              </w:rPr>
              <w:t>A:</w:t>
            </w:r>
          </w:p>
          <w:p w14:paraId="473937FF" w14:textId="7E3C1DFC" w:rsidR="00E97A5D" w:rsidRDefault="00A46FE1" w:rsidP="00A46FE1">
            <w:pPr>
              <w:pStyle w:val="ListParagraph"/>
              <w:numPr>
                <w:ilvl w:val="0"/>
                <w:numId w:val="19"/>
              </w:numPr>
              <w:spacing w:before="60" w:after="60"/>
              <w:rPr>
                <w:rFonts w:cstheme="minorHAnsi"/>
                <w:sz w:val="22"/>
                <w:szCs w:val="22"/>
              </w:rPr>
            </w:pPr>
            <w:r>
              <w:rPr>
                <w:rFonts w:cstheme="minorHAnsi"/>
                <w:sz w:val="22"/>
                <w:szCs w:val="22"/>
              </w:rPr>
              <w:t>Duty of Care</w:t>
            </w:r>
          </w:p>
          <w:p w14:paraId="63575045" w14:textId="722E1E56" w:rsidR="00A46FE1" w:rsidRDefault="00A46FE1" w:rsidP="00A46FE1">
            <w:pPr>
              <w:pStyle w:val="ListParagraph"/>
              <w:numPr>
                <w:ilvl w:val="0"/>
                <w:numId w:val="19"/>
              </w:numPr>
              <w:spacing w:before="60" w:after="60"/>
              <w:rPr>
                <w:rFonts w:cstheme="minorHAnsi"/>
                <w:sz w:val="22"/>
                <w:szCs w:val="22"/>
              </w:rPr>
            </w:pPr>
            <w:r>
              <w:rPr>
                <w:rFonts w:cstheme="minorHAnsi"/>
                <w:sz w:val="22"/>
                <w:szCs w:val="22"/>
              </w:rPr>
              <w:t>Discrimination</w:t>
            </w:r>
            <w:r w:rsidR="000E6245">
              <w:rPr>
                <w:rFonts w:cstheme="minorHAnsi"/>
                <w:sz w:val="22"/>
                <w:szCs w:val="22"/>
              </w:rPr>
              <w:t xml:space="preserve"> </w:t>
            </w:r>
          </w:p>
          <w:p w14:paraId="17391EC3" w14:textId="173A158B" w:rsidR="00A46FE1" w:rsidRDefault="00A46FE1" w:rsidP="00A46FE1">
            <w:pPr>
              <w:pStyle w:val="ListParagraph"/>
              <w:numPr>
                <w:ilvl w:val="0"/>
                <w:numId w:val="19"/>
              </w:numPr>
              <w:spacing w:before="60" w:after="60"/>
              <w:rPr>
                <w:rFonts w:cstheme="minorHAnsi"/>
                <w:sz w:val="22"/>
                <w:szCs w:val="22"/>
              </w:rPr>
            </w:pPr>
            <w:r>
              <w:rPr>
                <w:rFonts w:cstheme="minorHAnsi"/>
                <w:sz w:val="22"/>
                <w:szCs w:val="22"/>
              </w:rPr>
              <w:t xml:space="preserve">Privacy, </w:t>
            </w:r>
            <w:r w:rsidR="000E6245">
              <w:rPr>
                <w:rFonts w:cstheme="minorHAnsi"/>
                <w:sz w:val="22"/>
                <w:szCs w:val="22"/>
              </w:rPr>
              <w:t>confidentiality,</w:t>
            </w:r>
            <w:r>
              <w:rPr>
                <w:rFonts w:cstheme="minorHAnsi"/>
                <w:sz w:val="22"/>
                <w:szCs w:val="22"/>
              </w:rPr>
              <w:t xml:space="preserve"> and disclose</w:t>
            </w:r>
            <w:r w:rsidR="000E6245">
              <w:rPr>
                <w:rFonts w:cstheme="minorHAnsi"/>
                <w:sz w:val="22"/>
                <w:szCs w:val="22"/>
              </w:rPr>
              <w:t>r laws</w:t>
            </w:r>
          </w:p>
          <w:p w14:paraId="1271815C" w14:textId="7567735D" w:rsidR="00A46FE1" w:rsidRDefault="00A46FE1" w:rsidP="00A46FE1">
            <w:pPr>
              <w:pStyle w:val="ListParagraph"/>
              <w:numPr>
                <w:ilvl w:val="0"/>
                <w:numId w:val="19"/>
              </w:numPr>
              <w:spacing w:before="60" w:after="60"/>
              <w:rPr>
                <w:rFonts w:cstheme="minorHAnsi"/>
                <w:sz w:val="22"/>
                <w:szCs w:val="22"/>
              </w:rPr>
            </w:pPr>
            <w:r>
              <w:rPr>
                <w:rFonts w:cstheme="minorHAnsi"/>
                <w:sz w:val="22"/>
                <w:szCs w:val="22"/>
              </w:rPr>
              <w:t>Communication techniques example: simple language or open-ended questions</w:t>
            </w:r>
          </w:p>
          <w:p w14:paraId="2E7DE25C" w14:textId="688D1BF1" w:rsidR="00A46FE1" w:rsidRPr="00A46FE1" w:rsidRDefault="00A46FE1" w:rsidP="00A46FE1">
            <w:pPr>
              <w:pStyle w:val="ListParagraph"/>
              <w:numPr>
                <w:ilvl w:val="0"/>
                <w:numId w:val="19"/>
              </w:numPr>
              <w:spacing w:before="60" w:after="60"/>
              <w:rPr>
                <w:rFonts w:cstheme="minorHAnsi"/>
                <w:sz w:val="22"/>
                <w:szCs w:val="22"/>
              </w:rPr>
            </w:pPr>
            <w:r>
              <w:rPr>
                <w:rFonts w:cstheme="minorHAnsi"/>
                <w:sz w:val="22"/>
                <w:szCs w:val="22"/>
              </w:rPr>
              <w:t xml:space="preserve">Translation </w:t>
            </w:r>
          </w:p>
          <w:p w14:paraId="43F7B477" w14:textId="77777777" w:rsidR="00E97A5D" w:rsidRPr="00362357" w:rsidRDefault="00E97A5D" w:rsidP="00FB7552">
            <w:pPr>
              <w:spacing w:before="60" w:after="60"/>
              <w:rPr>
                <w:rFonts w:cstheme="minorHAnsi"/>
                <w:sz w:val="22"/>
                <w:szCs w:val="22"/>
              </w:rPr>
            </w:pPr>
          </w:p>
          <w:p w14:paraId="3D19690B" w14:textId="1D041C78" w:rsidR="004C5A32" w:rsidRPr="00362357" w:rsidRDefault="004C5A32" w:rsidP="002D4E36">
            <w:pPr>
              <w:pStyle w:val="ListParagraph"/>
              <w:spacing w:before="60" w:after="60"/>
              <w:rPr>
                <w:rFonts w:cstheme="minorHAnsi"/>
                <w:sz w:val="22"/>
                <w:szCs w:val="22"/>
              </w:rPr>
            </w:pPr>
          </w:p>
        </w:tc>
        <w:tc>
          <w:tcPr>
            <w:tcW w:w="765" w:type="dxa"/>
            <w:gridSpan w:val="3"/>
          </w:tcPr>
          <w:p w14:paraId="3B0A2A31" w14:textId="77777777" w:rsidR="004C5A32" w:rsidRPr="00362357" w:rsidRDefault="004C5A32" w:rsidP="00656C71">
            <w:pPr>
              <w:spacing w:before="60" w:after="60"/>
              <w:rPr>
                <w:rFonts w:cstheme="minorHAnsi"/>
                <w:sz w:val="22"/>
                <w:szCs w:val="22"/>
              </w:rPr>
            </w:pPr>
          </w:p>
        </w:tc>
        <w:tc>
          <w:tcPr>
            <w:tcW w:w="673" w:type="dxa"/>
            <w:gridSpan w:val="3"/>
          </w:tcPr>
          <w:p w14:paraId="22FC66CF" w14:textId="027AC5FD" w:rsidR="004C5A32" w:rsidRPr="00362357" w:rsidRDefault="004C5A32" w:rsidP="00656C71">
            <w:pPr>
              <w:spacing w:before="60" w:after="60"/>
              <w:rPr>
                <w:rFonts w:cstheme="minorHAnsi"/>
                <w:sz w:val="22"/>
                <w:szCs w:val="22"/>
              </w:rPr>
            </w:pPr>
          </w:p>
        </w:tc>
      </w:tr>
      <w:tr w:rsidR="00FB7552" w:rsidRPr="004614C3" w14:paraId="13D62080" w14:textId="6A80315F" w:rsidTr="004D5641">
        <w:trPr>
          <w:trHeight w:val="29"/>
        </w:trPr>
        <w:tc>
          <w:tcPr>
            <w:tcW w:w="9913" w:type="dxa"/>
            <w:gridSpan w:val="9"/>
            <w:shd w:val="clear" w:color="auto" w:fill="F2F2F2" w:themeFill="background1" w:themeFillShade="F2"/>
          </w:tcPr>
          <w:p w14:paraId="52F30943" w14:textId="293532DD" w:rsidR="00FB7552" w:rsidRPr="00362357" w:rsidRDefault="00FB7552" w:rsidP="00656C71">
            <w:pPr>
              <w:spacing w:before="60" w:after="60"/>
              <w:rPr>
                <w:rFonts w:cstheme="minorHAnsi"/>
                <w:b/>
                <w:sz w:val="22"/>
                <w:szCs w:val="22"/>
              </w:rPr>
            </w:pPr>
            <w:r w:rsidRPr="00362357">
              <w:rPr>
                <w:rFonts w:cstheme="minorHAnsi"/>
                <w:b/>
                <w:sz w:val="22"/>
                <w:szCs w:val="22"/>
              </w:rPr>
              <w:t xml:space="preserve">Q7: </w:t>
            </w:r>
            <w:r w:rsidR="002D4E36" w:rsidRPr="00362357">
              <w:rPr>
                <w:b/>
                <w:sz w:val="22"/>
                <w:szCs w:val="22"/>
              </w:rPr>
              <w:t>Explain the difference</w:t>
            </w:r>
            <w:r w:rsidR="00CC21FA">
              <w:rPr>
                <w:b/>
                <w:sz w:val="22"/>
                <w:szCs w:val="22"/>
              </w:rPr>
              <w:t xml:space="preserve"> between traditional media and d</w:t>
            </w:r>
            <w:r w:rsidR="002D4E36" w:rsidRPr="00362357">
              <w:rPr>
                <w:b/>
                <w:sz w:val="22"/>
                <w:szCs w:val="22"/>
              </w:rPr>
              <w:t>igital media</w:t>
            </w:r>
          </w:p>
        </w:tc>
      </w:tr>
      <w:tr w:rsidR="004C5A32" w:rsidRPr="004614C3" w14:paraId="3CAB6645" w14:textId="0573DE1A" w:rsidTr="004D5641">
        <w:trPr>
          <w:trHeight w:val="29"/>
        </w:trPr>
        <w:tc>
          <w:tcPr>
            <w:tcW w:w="8400" w:type="dxa"/>
          </w:tcPr>
          <w:p w14:paraId="6CD7C6C2" w14:textId="0875EB8F" w:rsidR="00FB7552" w:rsidRDefault="00FB7552" w:rsidP="00FB7552">
            <w:pPr>
              <w:spacing w:before="60" w:after="60"/>
              <w:rPr>
                <w:rFonts w:cstheme="minorHAnsi"/>
                <w:sz w:val="22"/>
                <w:szCs w:val="22"/>
              </w:rPr>
            </w:pPr>
            <w:r w:rsidRPr="00362357">
              <w:rPr>
                <w:rFonts w:cstheme="minorHAnsi"/>
                <w:sz w:val="22"/>
                <w:szCs w:val="22"/>
              </w:rPr>
              <w:t>A:</w:t>
            </w:r>
          </w:p>
          <w:p w14:paraId="2EDA7BDB" w14:textId="55A5C4A6" w:rsidR="00A46FE1" w:rsidRPr="00362357" w:rsidRDefault="00A46FE1" w:rsidP="00FB7552">
            <w:pPr>
              <w:spacing w:before="60" w:after="60"/>
              <w:rPr>
                <w:rFonts w:cstheme="minorHAnsi"/>
                <w:sz w:val="22"/>
                <w:szCs w:val="22"/>
              </w:rPr>
            </w:pPr>
            <w:r>
              <w:rPr>
                <w:rFonts w:cstheme="minorHAnsi"/>
                <w:sz w:val="22"/>
                <w:szCs w:val="22"/>
              </w:rPr>
              <w:t xml:space="preserve">Traditional media is media before the internet began such as Television advertisements, </w:t>
            </w:r>
            <w:r w:rsidR="007F27D1">
              <w:rPr>
                <w:rFonts w:cstheme="minorHAnsi"/>
                <w:sz w:val="22"/>
                <w:szCs w:val="22"/>
              </w:rPr>
              <w:t xml:space="preserve">newspapers, magazines, radio, and billboards. Digital media includes everything you would see online such as video streaming services, blog posts, newsletters, email, online advertisements, and social media. Digital media seems to be more interactive with its viewers. </w:t>
            </w:r>
          </w:p>
          <w:p w14:paraId="26BB98D1" w14:textId="77777777" w:rsidR="004C5A32" w:rsidRPr="00362357" w:rsidRDefault="004C5A32" w:rsidP="002D4E36">
            <w:pPr>
              <w:pStyle w:val="ListParagraph"/>
              <w:spacing w:before="60" w:after="60"/>
              <w:rPr>
                <w:rFonts w:cstheme="minorHAnsi"/>
                <w:sz w:val="22"/>
                <w:szCs w:val="22"/>
              </w:rPr>
            </w:pPr>
          </w:p>
          <w:p w14:paraId="3D673D67" w14:textId="50D5D41D" w:rsidR="007E307A" w:rsidRPr="00362357" w:rsidRDefault="007E307A" w:rsidP="002D4E36">
            <w:pPr>
              <w:pStyle w:val="ListParagraph"/>
              <w:spacing w:before="60" w:after="60"/>
              <w:rPr>
                <w:rFonts w:cstheme="minorHAnsi"/>
                <w:sz w:val="22"/>
                <w:szCs w:val="22"/>
              </w:rPr>
            </w:pPr>
          </w:p>
        </w:tc>
        <w:tc>
          <w:tcPr>
            <w:tcW w:w="855" w:type="dxa"/>
            <w:gridSpan w:val="6"/>
          </w:tcPr>
          <w:p w14:paraId="0A2F966A" w14:textId="77777777" w:rsidR="004C5A32" w:rsidRPr="00362357" w:rsidRDefault="004C5A32" w:rsidP="00656C71">
            <w:pPr>
              <w:spacing w:before="60" w:after="60"/>
              <w:rPr>
                <w:rFonts w:cstheme="minorHAnsi"/>
                <w:sz w:val="22"/>
                <w:szCs w:val="22"/>
              </w:rPr>
            </w:pPr>
          </w:p>
        </w:tc>
        <w:tc>
          <w:tcPr>
            <w:tcW w:w="658" w:type="dxa"/>
            <w:gridSpan w:val="2"/>
          </w:tcPr>
          <w:p w14:paraId="491C3E8C" w14:textId="112316D5" w:rsidR="004C5A32" w:rsidRPr="00362357" w:rsidRDefault="004C5A32" w:rsidP="00656C71">
            <w:pPr>
              <w:spacing w:before="60" w:after="60"/>
              <w:rPr>
                <w:rFonts w:cstheme="minorHAnsi"/>
                <w:sz w:val="22"/>
                <w:szCs w:val="22"/>
              </w:rPr>
            </w:pPr>
          </w:p>
        </w:tc>
      </w:tr>
      <w:tr w:rsidR="00FB7552" w:rsidRPr="004614C3" w14:paraId="2B7DE673" w14:textId="77777777" w:rsidTr="004D5641">
        <w:trPr>
          <w:trHeight w:val="29"/>
        </w:trPr>
        <w:tc>
          <w:tcPr>
            <w:tcW w:w="9913" w:type="dxa"/>
            <w:gridSpan w:val="9"/>
            <w:shd w:val="clear" w:color="auto" w:fill="F2F2F2" w:themeFill="background1" w:themeFillShade="F2"/>
          </w:tcPr>
          <w:p w14:paraId="2907CE31" w14:textId="28342888" w:rsidR="00FB7552" w:rsidRPr="00362357" w:rsidRDefault="00FB7552" w:rsidP="00AE7C06">
            <w:pPr>
              <w:spacing w:before="60" w:after="60"/>
              <w:rPr>
                <w:rFonts w:cstheme="minorHAnsi"/>
                <w:b/>
                <w:sz w:val="22"/>
                <w:szCs w:val="22"/>
              </w:rPr>
            </w:pPr>
            <w:r w:rsidRPr="00362357">
              <w:rPr>
                <w:rFonts w:cstheme="minorHAnsi"/>
                <w:b/>
                <w:sz w:val="22"/>
                <w:szCs w:val="22"/>
              </w:rPr>
              <w:t xml:space="preserve">Q8: </w:t>
            </w:r>
            <w:r w:rsidR="00AE7C06" w:rsidRPr="00362357">
              <w:rPr>
                <w:rFonts w:cstheme="minorHAnsi"/>
                <w:b/>
                <w:sz w:val="22"/>
                <w:szCs w:val="22"/>
              </w:rPr>
              <w:t xml:space="preserve">Please list at least four examples of organisational communication channels. </w:t>
            </w:r>
          </w:p>
        </w:tc>
      </w:tr>
      <w:tr w:rsidR="004C5A32" w:rsidRPr="004614C3" w14:paraId="6CB8B7FA" w14:textId="2DA4664E" w:rsidTr="004D5641">
        <w:trPr>
          <w:trHeight w:val="29"/>
        </w:trPr>
        <w:tc>
          <w:tcPr>
            <w:tcW w:w="8460" w:type="dxa"/>
            <w:gridSpan w:val="2"/>
          </w:tcPr>
          <w:p w14:paraId="36689523" w14:textId="10629FB8" w:rsidR="00FB7552" w:rsidRDefault="00FB7552" w:rsidP="00FB7552">
            <w:pPr>
              <w:spacing w:before="60" w:after="60"/>
              <w:rPr>
                <w:rFonts w:cstheme="minorHAnsi"/>
                <w:sz w:val="22"/>
                <w:szCs w:val="22"/>
              </w:rPr>
            </w:pPr>
            <w:r w:rsidRPr="00362357">
              <w:rPr>
                <w:rFonts w:cstheme="minorHAnsi"/>
                <w:sz w:val="22"/>
                <w:szCs w:val="22"/>
              </w:rPr>
              <w:t>A:</w:t>
            </w:r>
            <w:r w:rsidR="00D0394D">
              <w:rPr>
                <w:rFonts w:cstheme="minorHAnsi"/>
                <w:sz w:val="22"/>
                <w:szCs w:val="22"/>
              </w:rPr>
              <w:t xml:space="preserve"> </w:t>
            </w:r>
          </w:p>
          <w:p w14:paraId="329613D0" w14:textId="0A9185D3" w:rsidR="00AF7169" w:rsidRDefault="00AF7169" w:rsidP="00AF7169">
            <w:pPr>
              <w:pStyle w:val="ListParagraph"/>
              <w:numPr>
                <w:ilvl w:val="0"/>
                <w:numId w:val="20"/>
              </w:numPr>
              <w:spacing w:before="60" w:after="60"/>
              <w:rPr>
                <w:rFonts w:cstheme="minorHAnsi"/>
                <w:sz w:val="22"/>
                <w:szCs w:val="22"/>
              </w:rPr>
            </w:pPr>
            <w:r>
              <w:rPr>
                <w:rFonts w:cstheme="minorHAnsi"/>
                <w:sz w:val="22"/>
                <w:szCs w:val="22"/>
              </w:rPr>
              <w:t>Holding meetings within the organisation (internal</w:t>
            </w:r>
            <w:r w:rsidR="00F20E5D">
              <w:rPr>
                <w:rFonts w:cstheme="minorHAnsi"/>
                <w:sz w:val="22"/>
                <w:szCs w:val="22"/>
              </w:rPr>
              <w:t xml:space="preserve"> and formal</w:t>
            </w:r>
            <w:r>
              <w:rPr>
                <w:rFonts w:cstheme="minorHAnsi"/>
                <w:sz w:val="22"/>
                <w:szCs w:val="22"/>
              </w:rPr>
              <w:t>)</w:t>
            </w:r>
          </w:p>
          <w:p w14:paraId="7032A422" w14:textId="3C220B17" w:rsidR="00AF7169" w:rsidRDefault="00F20E5D" w:rsidP="00AF7169">
            <w:pPr>
              <w:pStyle w:val="ListParagraph"/>
              <w:numPr>
                <w:ilvl w:val="0"/>
                <w:numId w:val="20"/>
              </w:numPr>
              <w:spacing w:before="60" w:after="60"/>
              <w:rPr>
                <w:rFonts w:cstheme="minorHAnsi"/>
                <w:sz w:val="22"/>
                <w:szCs w:val="22"/>
              </w:rPr>
            </w:pPr>
            <w:r>
              <w:rPr>
                <w:rFonts w:cstheme="minorHAnsi"/>
                <w:sz w:val="22"/>
                <w:szCs w:val="22"/>
              </w:rPr>
              <w:t>Gossiping to colleagues during lunch hour (internal and unofficial)</w:t>
            </w:r>
          </w:p>
          <w:p w14:paraId="0110467A" w14:textId="495B6897" w:rsidR="00F20E5D" w:rsidRDefault="006C34C5" w:rsidP="00AF7169">
            <w:pPr>
              <w:pStyle w:val="ListParagraph"/>
              <w:numPr>
                <w:ilvl w:val="0"/>
                <w:numId w:val="20"/>
              </w:numPr>
              <w:spacing w:before="60" w:after="60"/>
              <w:rPr>
                <w:rFonts w:cstheme="minorHAnsi"/>
                <w:sz w:val="22"/>
                <w:szCs w:val="22"/>
              </w:rPr>
            </w:pPr>
            <w:r>
              <w:rPr>
                <w:rFonts w:cstheme="minorHAnsi"/>
                <w:sz w:val="22"/>
                <w:szCs w:val="22"/>
              </w:rPr>
              <w:t xml:space="preserve">Speaking engagements </w:t>
            </w:r>
            <w:r w:rsidR="00F20E5D">
              <w:rPr>
                <w:rFonts w:cstheme="minorHAnsi"/>
                <w:sz w:val="22"/>
                <w:szCs w:val="22"/>
              </w:rPr>
              <w:t>to stakeholders (external and informal)</w:t>
            </w:r>
          </w:p>
          <w:p w14:paraId="0568A454" w14:textId="19259421" w:rsidR="00F20E5D" w:rsidRPr="00AF7169" w:rsidRDefault="00F20E5D" w:rsidP="00AF7169">
            <w:pPr>
              <w:pStyle w:val="ListParagraph"/>
              <w:numPr>
                <w:ilvl w:val="0"/>
                <w:numId w:val="20"/>
              </w:numPr>
              <w:spacing w:before="60" w:after="60"/>
              <w:rPr>
                <w:rFonts w:cstheme="minorHAnsi"/>
                <w:sz w:val="22"/>
                <w:szCs w:val="22"/>
              </w:rPr>
            </w:pPr>
            <w:r>
              <w:rPr>
                <w:rFonts w:cstheme="minorHAnsi"/>
                <w:sz w:val="22"/>
                <w:szCs w:val="22"/>
              </w:rPr>
              <w:t>Annual reports (internal and forma</w:t>
            </w:r>
            <w:r w:rsidR="006C34C5">
              <w:rPr>
                <w:rFonts w:cstheme="minorHAnsi"/>
                <w:sz w:val="22"/>
                <w:szCs w:val="22"/>
              </w:rPr>
              <w:t>l</w:t>
            </w:r>
            <w:r>
              <w:rPr>
                <w:rFonts w:cstheme="minorHAnsi"/>
                <w:sz w:val="22"/>
                <w:szCs w:val="22"/>
              </w:rPr>
              <w:t>)</w:t>
            </w:r>
          </w:p>
          <w:p w14:paraId="1AEF6314" w14:textId="77777777" w:rsidR="004C5A32" w:rsidRPr="00362357" w:rsidRDefault="004C5A32" w:rsidP="00AE7C06">
            <w:pPr>
              <w:pStyle w:val="ListParagraph"/>
              <w:spacing w:before="60" w:after="60"/>
              <w:rPr>
                <w:rFonts w:cstheme="minorHAnsi"/>
                <w:sz w:val="22"/>
                <w:szCs w:val="22"/>
              </w:rPr>
            </w:pPr>
          </w:p>
        </w:tc>
        <w:tc>
          <w:tcPr>
            <w:tcW w:w="810" w:type="dxa"/>
            <w:gridSpan w:val="6"/>
          </w:tcPr>
          <w:p w14:paraId="07895B50" w14:textId="77777777" w:rsidR="004C5A32" w:rsidRPr="00362357" w:rsidRDefault="004C5A32" w:rsidP="00656C71">
            <w:pPr>
              <w:spacing w:before="60" w:after="60"/>
              <w:rPr>
                <w:rFonts w:cstheme="minorHAnsi"/>
                <w:sz w:val="22"/>
                <w:szCs w:val="22"/>
              </w:rPr>
            </w:pPr>
          </w:p>
        </w:tc>
        <w:tc>
          <w:tcPr>
            <w:tcW w:w="643" w:type="dxa"/>
          </w:tcPr>
          <w:p w14:paraId="16F58BE4" w14:textId="748E0601" w:rsidR="004C5A32" w:rsidRPr="00362357" w:rsidRDefault="004C5A32" w:rsidP="00656C71">
            <w:pPr>
              <w:spacing w:before="60" w:after="60"/>
              <w:rPr>
                <w:rFonts w:cstheme="minorHAnsi"/>
                <w:sz w:val="22"/>
                <w:szCs w:val="22"/>
              </w:rPr>
            </w:pPr>
          </w:p>
        </w:tc>
      </w:tr>
      <w:tr w:rsidR="00FB7552" w:rsidRPr="004614C3" w14:paraId="39646789" w14:textId="77777777" w:rsidTr="004D5641">
        <w:trPr>
          <w:trHeight w:val="29"/>
        </w:trPr>
        <w:tc>
          <w:tcPr>
            <w:tcW w:w="9913" w:type="dxa"/>
            <w:gridSpan w:val="9"/>
            <w:shd w:val="clear" w:color="auto" w:fill="F2F2F2" w:themeFill="background1" w:themeFillShade="F2"/>
          </w:tcPr>
          <w:p w14:paraId="05F8EB38" w14:textId="67410502" w:rsidR="00FB7552" w:rsidRPr="00362357" w:rsidRDefault="00FB7552" w:rsidP="0044301D">
            <w:pPr>
              <w:spacing w:before="60" w:after="60"/>
              <w:rPr>
                <w:rFonts w:cstheme="minorHAnsi"/>
                <w:b/>
                <w:sz w:val="22"/>
                <w:szCs w:val="22"/>
              </w:rPr>
            </w:pPr>
            <w:r w:rsidRPr="00362357">
              <w:rPr>
                <w:rFonts w:cstheme="minorHAnsi"/>
                <w:b/>
                <w:sz w:val="22"/>
                <w:szCs w:val="22"/>
              </w:rPr>
              <w:t xml:space="preserve">Q9: </w:t>
            </w:r>
            <w:r w:rsidR="0044301D" w:rsidRPr="00362357">
              <w:rPr>
                <w:rFonts w:cstheme="minorHAnsi"/>
                <w:b/>
                <w:sz w:val="22"/>
                <w:szCs w:val="22"/>
              </w:rPr>
              <w:t>In your own words please describe what a formal organisational communication is?</w:t>
            </w:r>
          </w:p>
        </w:tc>
      </w:tr>
      <w:tr w:rsidR="004C5A32" w:rsidRPr="004614C3" w14:paraId="4A5AEE52" w14:textId="77777777" w:rsidTr="004D5641">
        <w:trPr>
          <w:trHeight w:val="29"/>
        </w:trPr>
        <w:tc>
          <w:tcPr>
            <w:tcW w:w="8460" w:type="dxa"/>
            <w:gridSpan w:val="2"/>
          </w:tcPr>
          <w:p w14:paraId="72FF0C5F" w14:textId="77777777" w:rsidR="004C5A32" w:rsidRDefault="00FB7552" w:rsidP="00333E2F">
            <w:pPr>
              <w:spacing w:before="60" w:after="60"/>
              <w:rPr>
                <w:rFonts w:cstheme="minorHAnsi"/>
                <w:sz w:val="22"/>
                <w:szCs w:val="22"/>
              </w:rPr>
            </w:pPr>
            <w:r w:rsidRPr="00F517FA">
              <w:rPr>
                <w:rFonts w:cstheme="minorHAnsi"/>
                <w:sz w:val="22"/>
                <w:szCs w:val="22"/>
              </w:rPr>
              <w:t>A:</w:t>
            </w:r>
          </w:p>
          <w:p w14:paraId="123C2EDF" w14:textId="69F67F5C" w:rsidR="00333E2F" w:rsidRPr="00333E2F" w:rsidRDefault="00333E2F" w:rsidP="00333E2F">
            <w:pPr>
              <w:spacing w:before="60" w:after="60"/>
              <w:rPr>
                <w:rFonts w:cstheme="minorHAnsi"/>
                <w:sz w:val="22"/>
                <w:szCs w:val="22"/>
              </w:rPr>
            </w:pPr>
            <w:r>
              <w:rPr>
                <w:rFonts w:cstheme="minorHAnsi"/>
                <w:sz w:val="22"/>
                <w:szCs w:val="22"/>
              </w:rPr>
              <w:t>Formal organisation communication</w:t>
            </w:r>
            <w:r w:rsidR="00C10783">
              <w:rPr>
                <w:rFonts w:cstheme="minorHAnsi"/>
                <w:sz w:val="22"/>
                <w:szCs w:val="22"/>
              </w:rPr>
              <w:t xml:space="preserve"> is information from the boss </w:t>
            </w:r>
            <w:r w:rsidR="004D3E16">
              <w:rPr>
                <w:rFonts w:cstheme="minorHAnsi"/>
                <w:sz w:val="22"/>
                <w:szCs w:val="22"/>
              </w:rPr>
              <w:t xml:space="preserve">straight </w:t>
            </w:r>
            <w:r w:rsidR="00C10783">
              <w:rPr>
                <w:rFonts w:cstheme="minorHAnsi"/>
                <w:sz w:val="22"/>
                <w:szCs w:val="22"/>
              </w:rPr>
              <w:t>through to official channels. This can be through meetings, newsletters, and reports.</w:t>
            </w:r>
          </w:p>
        </w:tc>
        <w:tc>
          <w:tcPr>
            <w:tcW w:w="810" w:type="dxa"/>
            <w:gridSpan w:val="6"/>
          </w:tcPr>
          <w:p w14:paraId="29DEDC82" w14:textId="77777777" w:rsidR="004C5A32" w:rsidRPr="004614C3" w:rsidRDefault="004C5A32" w:rsidP="00656C71">
            <w:pPr>
              <w:spacing w:before="60" w:after="60"/>
              <w:rPr>
                <w:rFonts w:cstheme="minorHAnsi"/>
                <w:szCs w:val="20"/>
              </w:rPr>
            </w:pPr>
          </w:p>
        </w:tc>
        <w:tc>
          <w:tcPr>
            <w:tcW w:w="643" w:type="dxa"/>
          </w:tcPr>
          <w:p w14:paraId="65BE233E" w14:textId="77777777" w:rsidR="004C5A32" w:rsidRPr="004614C3" w:rsidRDefault="004C5A32" w:rsidP="00656C71">
            <w:pPr>
              <w:spacing w:before="60" w:after="60"/>
              <w:rPr>
                <w:rFonts w:cstheme="minorHAnsi"/>
                <w:szCs w:val="20"/>
              </w:rPr>
            </w:pPr>
          </w:p>
        </w:tc>
      </w:tr>
      <w:tr w:rsidR="00FB7552" w:rsidRPr="004614C3" w14:paraId="3F13C495" w14:textId="77777777" w:rsidTr="004D5641">
        <w:trPr>
          <w:trHeight w:val="29"/>
        </w:trPr>
        <w:tc>
          <w:tcPr>
            <w:tcW w:w="9913" w:type="dxa"/>
            <w:gridSpan w:val="9"/>
            <w:shd w:val="clear" w:color="auto" w:fill="F2F2F2" w:themeFill="background1" w:themeFillShade="F2"/>
          </w:tcPr>
          <w:p w14:paraId="77C0EB67" w14:textId="655062D9" w:rsidR="00FB7552" w:rsidRPr="00362357" w:rsidRDefault="00FB7552" w:rsidP="0044301D">
            <w:pPr>
              <w:spacing w:before="60" w:after="60"/>
              <w:rPr>
                <w:rFonts w:cstheme="minorHAnsi"/>
                <w:b/>
                <w:sz w:val="22"/>
                <w:szCs w:val="22"/>
              </w:rPr>
            </w:pPr>
            <w:r w:rsidRPr="00362357">
              <w:rPr>
                <w:rFonts w:cstheme="minorHAnsi"/>
                <w:b/>
                <w:sz w:val="22"/>
                <w:szCs w:val="22"/>
              </w:rPr>
              <w:lastRenderedPageBreak/>
              <w:t xml:space="preserve">Q10: </w:t>
            </w:r>
            <w:r w:rsidR="0044301D" w:rsidRPr="00362357">
              <w:rPr>
                <w:rFonts w:cstheme="minorHAnsi"/>
                <w:b/>
                <w:sz w:val="22"/>
                <w:szCs w:val="22"/>
              </w:rPr>
              <w:t>Please list at least five common elements of a communication plan</w:t>
            </w:r>
          </w:p>
        </w:tc>
      </w:tr>
      <w:tr w:rsidR="004C5A32" w:rsidRPr="004614C3" w14:paraId="1CDB5514" w14:textId="77777777" w:rsidTr="004D5641">
        <w:trPr>
          <w:trHeight w:val="29"/>
        </w:trPr>
        <w:tc>
          <w:tcPr>
            <w:tcW w:w="8460" w:type="dxa"/>
            <w:gridSpan w:val="2"/>
          </w:tcPr>
          <w:p w14:paraId="28FD5FBE" w14:textId="1DA5C931" w:rsidR="00FB7552" w:rsidRDefault="00FB7552" w:rsidP="00FB7552">
            <w:pPr>
              <w:spacing w:before="60" w:after="60"/>
              <w:rPr>
                <w:rFonts w:cstheme="minorHAnsi"/>
                <w:sz w:val="22"/>
                <w:szCs w:val="22"/>
              </w:rPr>
            </w:pPr>
            <w:r w:rsidRPr="00F517FA">
              <w:rPr>
                <w:rFonts w:cstheme="minorHAnsi"/>
                <w:sz w:val="22"/>
                <w:szCs w:val="22"/>
              </w:rPr>
              <w:t>A:</w:t>
            </w:r>
          </w:p>
          <w:p w14:paraId="7C2429C0" w14:textId="50540B84" w:rsidR="00C10783" w:rsidRDefault="006C34C5" w:rsidP="006C34C5">
            <w:pPr>
              <w:pStyle w:val="ListParagraph"/>
              <w:numPr>
                <w:ilvl w:val="0"/>
                <w:numId w:val="21"/>
              </w:numPr>
              <w:spacing w:before="60" w:after="60"/>
              <w:rPr>
                <w:rFonts w:cstheme="minorHAnsi"/>
                <w:sz w:val="22"/>
                <w:szCs w:val="22"/>
              </w:rPr>
            </w:pPr>
            <w:r>
              <w:rPr>
                <w:rFonts w:cstheme="minorHAnsi"/>
                <w:sz w:val="22"/>
                <w:szCs w:val="22"/>
              </w:rPr>
              <w:t>Background</w:t>
            </w:r>
          </w:p>
          <w:p w14:paraId="434AA1D7" w14:textId="5CB47DE5" w:rsidR="006C34C5" w:rsidRDefault="006C34C5" w:rsidP="006C34C5">
            <w:pPr>
              <w:pStyle w:val="ListParagraph"/>
              <w:numPr>
                <w:ilvl w:val="0"/>
                <w:numId w:val="21"/>
              </w:numPr>
              <w:spacing w:before="60" w:after="60"/>
              <w:rPr>
                <w:rFonts w:cstheme="minorHAnsi"/>
                <w:sz w:val="22"/>
                <w:szCs w:val="22"/>
              </w:rPr>
            </w:pPr>
            <w:r>
              <w:rPr>
                <w:rFonts w:cstheme="minorHAnsi"/>
                <w:sz w:val="22"/>
                <w:szCs w:val="22"/>
              </w:rPr>
              <w:t>Aims-Objectives</w:t>
            </w:r>
          </w:p>
          <w:p w14:paraId="134EAA70" w14:textId="462C98EC" w:rsidR="006C34C5" w:rsidRDefault="006C34C5" w:rsidP="006C34C5">
            <w:pPr>
              <w:pStyle w:val="ListParagraph"/>
              <w:numPr>
                <w:ilvl w:val="0"/>
                <w:numId w:val="21"/>
              </w:numPr>
              <w:spacing w:before="60" w:after="60"/>
              <w:rPr>
                <w:rFonts w:cstheme="minorHAnsi"/>
                <w:sz w:val="22"/>
                <w:szCs w:val="22"/>
              </w:rPr>
            </w:pPr>
            <w:r>
              <w:rPr>
                <w:rFonts w:cstheme="minorHAnsi"/>
                <w:sz w:val="22"/>
                <w:szCs w:val="22"/>
              </w:rPr>
              <w:t>Key messages</w:t>
            </w:r>
          </w:p>
          <w:p w14:paraId="37F370EC" w14:textId="49383A00" w:rsidR="006C34C5" w:rsidRDefault="006C34C5" w:rsidP="006C34C5">
            <w:pPr>
              <w:pStyle w:val="ListParagraph"/>
              <w:numPr>
                <w:ilvl w:val="0"/>
                <w:numId w:val="21"/>
              </w:numPr>
              <w:spacing w:before="60" w:after="60"/>
              <w:rPr>
                <w:rFonts w:cstheme="minorHAnsi"/>
                <w:sz w:val="22"/>
                <w:szCs w:val="22"/>
              </w:rPr>
            </w:pPr>
            <w:r>
              <w:rPr>
                <w:rFonts w:cstheme="minorHAnsi"/>
                <w:sz w:val="22"/>
                <w:szCs w:val="22"/>
              </w:rPr>
              <w:t>Target audience</w:t>
            </w:r>
          </w:p>
          <w:p w14:paraId="0D15F6A2" w14:textId="29604190" w:rsidR="006C34C5" w:rsidRPr="006C34C5" w:rsidRDefault="006C34C5" w:rsidP="006C34C5">
            <w:pPr>
              <w:pStyle w:val="ListParagraph"/>
              <w:numPr>
                <w:ilvl w:val="0"/>
                <w:numId w:val="21"/>
              </w:numPr>
              <w:spacing w:before="60" w:after="60"/>
              <w:rPr>
                <w:rFonts w:cstheme="minorHAnsi"/>
                <w:sz w:val="22"/>
                <w:szCs w:val="22"/>
              </w:rPr>
            </w:pPr>
            <w:r>
              <w:rPr>
                <w:rFonts w:cstheme="minorHAnsi"/>
                <w:sz w:val="22"/>
                <w:szCs w:val="22"/>
              </w:rPr>
              <w:t>Evaluation plan</w:t>
            </w:r>
          </w:p>
          <w:p w14:paraId="2E1D8C44" w14:textId="7D061CA6" w:rsidR="004C5A32" w:rsidRPr="00F517FA" w:rsidRDefault="004C5A32" w:rsidP="00FB7552">
            <w:pPr>
              <w:spacing w:before="60" w:after="60"/>
              <w:rPr>
                <w:rFonts w:cstheme="minorHAnsi"/>
                <w:sz w:val="22"/>
                <w:szCs w:val="22"/>
              </w:rPr>
            </w:pPr>
          </w:p>
        </w:tc>
        <w:tc>
          <w:tcPr>
            <w:tcW w:w="810" w:type="dxa"/>
            <w:gridSpan w:val="6"/>
          </w:tcPr>
          <w:p w14:paraId="3E9AD41D" w14:textId="77777777" w:rsidR="004C5A32" w:rsidRPr="004614C3" w:rsidRDefault="004C5A32" w:rsidP="00656C71">
            <w:pPr>
              <w:spacing w:before="60" w:after="60"/>
              <w:rPr>
                <w:rFonts w:cstheme="minorHAnsi"/>
                <w:szCs w:val="20"/>
              </w:rPr>
            </w:pPr>
          </w:p>
        </w:tc>
        <w:tc>
          <w:tcPr>
            <w:tcW w:w="643" w:type="dxa"/>
          </w:tcPr>
          <w:p w14:paraId="54C8225E" w14:textId="77777777" w:rsidR="004C5A32" w:rsidRPr="004614C3" w:rsidRDefault="004C5A32" w:rsidP="00656C71">
            <w:pPr>
              <w:spacing w:before="60" w:after="60"/>
              <w:rPr>
                <w:rFonts w:cstheme="minorHAnsi"/>
                <w:szCs w:val="20"/>
              </w:rPr>
            </w:pPr>
          </w:p>
        </w:tc>
      </w:tr>
      <w:tr w:rsidR="00FB7552" w:rsidRPr="004614C3" w14:paraId="406C035F" w14:textId="77777777" w:rsidTr="004D5641">
        <w:trPr>
          <w:trHeight w:val="29"/>
        </w:trPr>
        <w:tc>
          <w:tcPr>
            <w:tcW w:w="9913" w:type="dxa"/>
            <w:gridSpan w:val="9"/>
            <w:shd w:val="clear" w:color="auto" w:fill="F2F2F2" w:themeFill="background1" w:themeFillShade="F2"/>
          </w:tcPr>
          <w:p w14:paraId="3FBFE975" w14:textId="28BC3A05" w:rsidR="00FB7552" w:rsidRPr="00362357" w:rsidRDefault="00FB7552" w:rsidP="00656C71">
            <w:pPr>
              <w:spacing w:before="60" w:after="60"/>
              <w:rPr>
                <w:rFonts w:cstheme="minorHAnsi"/>
                <w:b/>
                <w:sz w:val="22"/>
                <w:szCs w:val="22"/>
              </w:rPr>
            </w:pPr>
            <w:r w:rsidRPr="00362357">
              <w:rPr>
                <w:rFonts w:cstheme="minorHAnsi"/>
                <w:b/>
                <w:sz w:val="22"/>
                <w:szCs w:val="22"/>
              </w:rPr>
              <w:t xml:space="preserve">Q11: To calculate return on investment, you need to determine your potential financial gains and benefits from an investment and the investment’s </w:t>
            </w:r>
            <w:proofErr w:type="spellStart"/>
            <w:r w:rsidRPr="00362357">
              <w:rPr>
                <w:rFonts w:cstheme="minorHAnsi"/>
                <w:b/>
                <w:sz w:val="22"/>
                <w:szCs w:val="22"/>
              </w:rPr>
              <w:t>c____s</w:t>
            </w:r>
            <w:proofErr w:type="spellEnd"/>
            <w:r w:rsidRPr="00362357">
              <w:rPr>
                <w:rFonts w:cstheme="minorHAnsi"/>
                <w:b/>
                <w:sz w:val="22"/>
                <w:szCs w:val="22"/>
              </w:rPr>
              <w:t>.</w:t>
            </w:r>
          </w:p>
        </w:tc>
      </w:tr>
      <w:tr w:rsidR="004C5A32" w:rsidRPr="004614C3" w14:paraId="32D222B4" w14:textId="77777777" w:rsidTr="004D5641">
        <w:trPr>
          <w:trHeight w:val="29"/>
        </w:trPr>
        <w:tc>
          <w:tcPr>
            <w:tcW w:w="8460" w:type="dxa"/>
            <w:gridSpan w:val="2"/>
          </w:tcPr>
          <w:p w14:paraId="299F3DC7" w14:textId="30CD380F" w:rsidR="00FB7552" w:rsidRDefault="00FB7552" w:rsidP="00FB7552">
            <w:pPr>
              <w:spacing w:before="60" w:after="60"/>
              <w:rPr>
                <w:rFonts w:cstheme="minorHAnsi"/>
                <w:sz w:val="22"/>
                <w:szCs w:val="22"/>
              </w:rPr>
            </w:pPr>
            <w:r w:rsidRPr="00F517FA">
              <w:rPr>
                <w:rFonts w:cstheme="minorHAnsi"/>
                <w:sz w:val="22"/>
                <w:szCs w:val="22"/>
              </w:rPr>
              <w:t>A:</w:t>
            </w:r>
            <w:r w:rsidR="009220BA">
              <w:rPr>
                <w:rFonts w:cstheme="minorHAnsi"/>
                <w:sz w:val="22"/>
                <w:szCs w:val="22"/>
              </w:rPr>
              <w:t xml:space="preserve"> </w:t>
            </w:r>
          </w:p>
          <w:p w14:paraId="4BEC6CCB" w14:textId="2CD56BE0" w:rsidR="00AB7184" w:rsidRPr="00F517FA" w:rsidRDefault="00AB7184" w:rsidP="00FB7552">
            <w:pPr>
              <w:spacing w:before="60" w:after="60"/>
              <w:rPr>
                <w:rFonts w:cstheme="minorHAnsi"/>
                <w:sz w:val="22"/>
                <w:szCs w:val="22"/>
              </w:rPr>
            </w:pPr>
            <w:r>
              <w:rPr>
                <w:rFonts w:cstheme="minorHAnsi"/>
                <w:sz w:val="22"/>
                <w:szCs w:val="22"/>
              </w:rPr>
              <w:t>Cost</w:t>
            </w:r>
          </w:p>
          <w:p w14:paraId="272E1EFD" w14:textId="77777777" w:rsidR="004C5A32" w:rsidRPr="00F517FA" w:rsidRDefault="004C5A32" w:rsidP="00656C71">
            <w:pPr>
              <w:spacing w:before="60" w:after="60"/>
              <w:rPr>
                <w:rFonts w:cstheme="minorHAnsi"/>
                <w:sz w:val="22"/>
                <w:szCs w:val="22"/>
              </w:rPr>
            </w:pPr>
          </w:p>
        </w:tc>
        <w:tc>
          <w:tcPr>
            <w:tcW w:w="810" w:type="dxa"/>
            <w:gridSpan w:val="6"/>
          </w:tcPr>
          <w:p w14:paraId="2F67876F" w14:textId="77777777" w:rsidR="004C5A32" w:rsidRPr="004614C3" w:rsidRDefault="004C5A32" w:rsidP="00656C71">
            <w:pPr>
              <w:spacing w:before="60" w:after="60"/>
              <w:rPr>
                <w:rFonts w:cstheme="minorHAnsi"/>
                <w:szCs w:val="20"/>
              </w:rPr>
            </w:pPr>
          </w:p>
        </w:tc>
        <w:tc>
          <w:tcPr>
            <w:tcW w:w="643" w:type="dxa"/>
          </w:tcPr>
          <w:p w14:paraId="31C377A7" w14:textId="77777777" w:rsidR="004C5A32" w:rsidRPr="004614C3" w:rsidRDefault="004C5A32" w:rsidP="00656C71">
            <w:pPr>
              <w:spacing w:before="60" w:after="60"/>
              <w:rPr>
                <w:rFonts w:cstheme="minorHAnsi"/>
                <w:szCs w:val="20"/>
              </w:rPr>
            </w:pPr>
          </w:p>
        </w:tc>
      </w:tr>
      <w:tr w:rsidR="00FB7552" w:rsidRPr="004614C3" w14:paraId="02D0CF95" w14:textId="77777777" w:rsidTr="004D5641">
        <w:trPr>
          <w:trHeight w:val="29"/>
        </w:trPr>
        <w:tc>
          <w:tcPr>
            <w:tcW w:w="9913" w:type="dxa"/>
            <w:gridSpan w:val="9"/>
            <w:shd w:val="clear" w:color="auto" w:fill="F2F2F2" w:themeFill="background1" w:themeFillShade="F2"/>
          </w:tcPr>
          <w:p w14:paraId="630646A3" w14:textId="58687E4C" w:rsidR="00FB7552" w:rsidRPr="00362357" w:rsidRDefault="00FB7552" w:rsidP="009220BA">
            <w:pPr>
              <w:spacing w:before="60" w:after="60"/>
              <w:rPr>
                <w:rFonts w:cstheme="minorHAnsi"/>
                <w:b/>
                <w:sz w:val="22"/>
                <w:szCs w:val="22"/>
              </w:rPr>
            </w:pPr>
            <w:r w:rsidRPr="00362357">
              <w:rPr>
                <w:rFonts w:cstheme="minorHAnsi"/>
                <w:b/>
                <w:sz w:val="22"/>
                <w:szCs w:val="22"/>
              </w:rPr>
              <w:t xml:space="preserve">Q12: </w:t>
            </w:r>
            <w:r w:rsidR="009220BA" w:rsidRPr="00362357">
              <w:rPr>
                <w:rFonts w:cstheme="minorHAnsi"/>
                <w:b/>
                <w:sz w:val="22"/>
                <w:szCs w:val="22"/>
              </w:rPr>
              <w:t xml:space="preserve">In your own words please explain your understanding on the term </w:t>
            </w:r>
            <w:r w:rsidR="009220BA" w:rsidRPr="00362357">
              <w:rPr>
                <w:rFonts w:cstheme="minorHAnsi"/>
                <w:b/>
                <w:i/>
                <w:sz w:val="22"/>
                <w:szCs w:val="22"/>
              </w:rPr>
              <w:t>‘Return on investment (ROI)’</w:t>
            </w:r>
          </w:p>
        </w:tc>
      </w:tr>
      <w:tr w:rsidR="004C5A32" w:rsidRPr="004614C3" w14:paraId="03CA0ED2" w14:textId="77777777" w:rsidTr="004D5641">
        <w:trPr>
          <w:trHeight w:val="29"/>
        </w:trPr>
        <w:tc>
          <w:tcPr>
            <w:tcW w:w="8460" w:type="dxa"/>
            <w:gridSpan w:val="2"/>
          </w:tcPr>
          <w:p w14:paraId="79C02CFB" w14:textId="129849C4" w:rsidR="00FB7552" w:rsidRDefault="00FB7552" w:rsidP="00FB7552">
            <w:pPr>
              <w:spacing w:before="60" w:after="60"/>
              <w:rPr>
                <w:rFonts w:cstheme="minorHAnsi"/>
                <w:sz w:val="22"/>
                <w:szCs w:val="22"/>
              </w:rPr>
            </w:pPr>
            <w:r w:rsidRPr="00F517FA">
              <w:rPr>
                <w:rFonts w:cstheme="minorHAnsi"/>
                <w:sz w:val="22"/>
                <w:szCs w:val="22"/>
              </w:rPr>
              <w:t>A:</w:t>
            </w:r>
          </w:p>
          <w:p w14:paraId="7752B26D" w14:textId="6B783400" w:rsidR="00AB7184" w:rsidRPr="00F517FA" w:rsidRDefault="00AB7184" w:rsidP="00FB7552">
            <w:pPr>
              <w:spacing w:before="60" w:after="60"/>
              <w:rPr>
                <w:rFonts w:cstheme="minorHAnsi"/>
                <w:sz w:val="22"/>
                <w:szCs w:val="22"/>
              </w:rPr>
            </w:pPr>
            <w:r>
              <w:rPr>
                <w:rFonts w:cstheme="minorHAnsi"/>
                <w:sz w:val="22"/>
                <w:szCs w:val="22"/>
              </w:rPr>
              <w:t>Return on investment is the gain or loss</w:t>
            </w:r>
            <w:r w:rsidR="000A3158">
              <w:rPr>
                <w:rFonts w:cstheme="minorHAnsi"/>
                <w:sz w:val="22"/>
                <w:szCs w:val="22"/>
              </w:rPr>
              <w:t xml:space="preserve"> in terms of the investment.</w:t>
            </w:r>
          </w:p>
          <w:p w14:paraId="0C2D0A21" w14:textId="3BC1FF07" w:rsidR="004C5A32" w:rsidRPr="00F517FA" w:rsidRDefault="004C5A32" w:rsidP="009220BA">
            <w:pPr>
              <w:pStyle w:val="ListParagraph"/>
              <w:spacing w:before="60" w:after="60"/>
              <w:rPr>
                <w:rFonts w:cstheme="minorHAnsi"/>
                <w:sz w:val="22"/>
                <w:szCs w:val="22"/>
              </w:rPr>
            </w:pPr>
          </w:p>
        </w:tc>
        <w:tc>
          <w:tcPr>
            <w:tcW w:w="810" w:type="dxa"/>
            <w:gridSpan w:val="6"/>
          </w:tcPr>
          <w:p w14:paraId="36EA3C27" w14:textId="77777777" w:rsidR="004C5A32" w:rsidRPr="004614C3" w:rsidRDefault="004C5A32" w:rsidP="00656C71">
            <w:pPr>
              <w:spacing w:before="60" w:after="60"/>
              <w:rPr>
                <w:rFonts w:cstheme="minorHAnsi"/>
                <w:szCs w:val="20"/>
              </w:rPr>
            </w:pPr>
          </w:p>
        </w:tc>
        <w:tc>
          <w:tcPr>
            <w:tcW w:w="643" w:type="dxa"/>
          </w:tcPr>
          <w:p w14:paraId="5312656E" w14:textId="77777777" w:rsidR="004C5A32" w:rsidRPr="004614C3" w:rsidRDefault="004C5A32" w:rsidP="00656C71">
            <w:pPr>
              <w:spacing w:before="60" w:after="60"/>
              <w:rPr>
                <w:rFonts w:cstheme="minorHAnsi"/>
                <w:szCs w:val="20"/>
              </w:rPr>
            </w:pPr>
          </w:p>
        </w:tc>
      </w:tr>
      <w:tr w:rsidR="004C5A32" w:rsidRPr="004614C3" w14:paraId="1CA945FF" w14:textId="77777777" w:rsidTr="004D5641">
        <w:trPr>
          <w:trHeight w:val="29"/>
        </w:trPr>
        <w:tc>
          <w:tcPr>
            <w:tcW w:w="9913" w:type="dxa"/>
            <w:gridSpan w:val="9"/>
            <w:shd w:val="clear" w:color="auto" w:fill="F2F2F2" w:themeFill="background1" w:themeFillShade="F2"/>
          </w:tcPr>
          <w:p w14:paraId="48C637A1" w14:textId="4989D952" w:rsidR="00FB7552" w:rsidRPr="004D5641" w:rsidRDefault="00FB7552">
            <w:pPr>
              <w:pStyle w:val="NormalWeb"/>
              <w:rPr>
                <w:rFonts w:asciiTheme="minorHAnsi" w:hAnsiTheme="minorHAnsi" w:cstheme="minorBidi"/>
                <w:b/>
                <w:bCs/>
                <w:sz w:val="22"/>
                <w:szCs w:val="22"/>
              </w:rPr>
            </w:pPr>
            <w:r w:rsidRPr="004D5641">
              <w:rPr>
                <w:rFonts w:asciiTheme="minorHAnsi" w:hAnsiTheme="minorHAnsi" w:cstheme="minorBidi"/>
                <w:b/>
                <w:bCs/>
                <w:sz w:val="22"/>
                <w:szCs w:val="22"/>
              </w:rPr>
              <w:t xml:space="preserve">Q13: </w:t>
            </w:r>
            <w:r w:rsidR="46909AF2" w:rsidRPr="004D5641">
              <w:rPr>
                <w:rFonts w:ascii="Calibri" w:eastAsia="Calibri" w:hAnsi="Calibri" w:cs="Calibri"/>
                <w:b/>
                <w:bCs/>
                <w:color w:val="000000" w:themeColor="text1"/>
                <w:sz w:val="21"/>
                <w:szCs w:val="21"/>
              </w:rPr>
              <w:t>A c________ communication plan outlines the steps for employees to take to provide critical information about an emergency or incident to stakeholders.</w:t>
            </w:r>
          </w:p>
          <w:p w14:paraId="064192CC" w14:textId="77777777" w:rsidR="004C5A32" w:rsidRPr="00F517FA" w:rsidRDefault="004C5A32" w:rsidP="00656C71">
            <w:pPr>
              <w:spacing w:before="60" w:after="60"/>
              <w:rPr>
                <w:rFonts w:cstheme="minorHAnsi"/>
                <w:sz w:val="22"/>
                <w:szCs w:val="22"/>
              </w:rPr>
            </w:pPr>
          </w:p>
        </w:tc>
      </w:tr>
      <w:tr w:rsidR="004C5A32" w:rsidRPr="004614C3" w14:paraId="7AFD84FC" w14:textId="77777777" w:rsidTr="004D5641">
        <w:trPr>
          <w:trHeight w:val="29"/>
        </w:trPr>
        <w:tc>
          <w:tcPr>
            <w:tcW w:w="8460" w:type="dxa"/>
            <w:gridSpan w:val="2"/>
          </w:tcPr>
          <w:p w14:paraId="1251D184" w14:textId="7D6FC720" w:rsidR="00F517FA" w:rsidRDefault="00F517FA" w:rsidP="00F517FA">
            <w:pPr>
              <w:spacing w:before="60" w:after="60"/>
              <w:rPr>
                <w:rFonts w:cstheme="minorHAnsi"/>
                <w:sz w:val="22"/>
                <w:szCs w:val="22"/>
              </w:rPr>
            </w:pPr>
            <w:r w:rsidRPr="00F517FA">
              <w:rPr>
                <w:rFonts w:cstheme="minorHAnsi"/>
                <w:sz w:val="22"/>
                <w:szCs w:val="22"/>
              </w:rPr>
              <w:t>A:</w:t>
            </w:r>
          </w:p>
          <w:p w14:paraId="443722D1" w14:textId="5801D175" w:rsidR="000A3158" w:rsidRPr="00F517FA" w:rsidRDefault="000A3158" w:rsidP="00F517FA">
            <w:pPr>
              <w:spacing w:before="60" w:after="60"/>
              <w:rPr>
                <w:rFonts w:cstheme="minorHAnsi"/>
                <w:sz w:val="22"/>
                <w:szCs w:val="22"/>
              </w:rPr>
            </w:pPr>
            <w:r>
              <w:rPr>
                <w:rFonts w:cstheme="minorHAnsi"/>
                <w:sz w:val="22"/>
                <w:szCs w:val="22"/>
              </w:rPr>
              <w:t>Crisis</w:t>
            </w:r>
          </w:p>
          <w:p w14:paraId="22E7F2EF" w14:textId="77777777" w:rsidR="004C5A32" w:rsidRPr="00F517FA" w:rsidRDefault="004C5A32" w:rsidP="00656C71">
            <w:pPr>
              <w:spacing w:before="60" w:after="60"/>
              <w:rPr>
                <w:rFonts w:cstheme="minorHAnsi"/>
                <w:sz w:val="22"/>
                <w:szCs w:val="22"/>
              </w:rPr>
            </w:pPr>
          </w:p>
        </w:tc>
        <w:tc>
          <w:tcPr>
            <w:tcW w:w="810" w:type="dxa"/>
            <w:gridSpan w:val="6"/>
          </w:tcPr>
          <w:p w14:paraId="375F6DDA" w14:textId="77777777" w:rsidR="004C5A32" w:rsidRPr="004614C3" w:rsidRDefault="004C5A32" w:rsidP="00656C71">
            <w:pPr>
              <w:spacing w:before="60" w:after="60"/>
              <w:rPr>
                <w:rFonts w:cstheme="minorHAnsi"/>
                <w:szCs w:val="20"/>
              </w:rPr>
            </w:pPr>
          </w:p>
        </w:tc>
        <w:tc>
          <w:tcPr>
            <w:tcW w:w="643" w:type="dxa"/>
          </w:tcPr>
          <w:p w14:paraId="6306126B" w14:textId="77777777" w:rsidR="004C5A32" w:rsidRPr="004614C3" w:rsidRDefault="004C5A32" w:rsidP="00656C71">
            <w:pPr>
              <w:spacing w:before="60" w:after="60"/>
              <w:rPr>
                <w:rFonts w:cstheme="minorHAnsi"/>
                <w:szCs w:val="20"/>
              </w:rPr>
            </w:pPr>
          </w:p>
        </w:tc>
      </w:tr>
      <w:tr w:rsidR="00F517FA" w:rsidRPr="004614C3" w14:paraId="2CBDF4CB" w14:textId="77777777" w:rsidTr="004D5641">
        <w:trPr>
          <w:trHeight w:val="29"/>
        </w:trPr>
        <w:tc>
          <w:tcPr>
            <w:tcW w:w="9913" w:type="dxa"/>
            <w:gridSpan w:val="9"/>
            <w:shd w:val="clear" w:color="auto" w:fill="F2F2F2" w:themeFill="background1" w:themeFillShade="F2"/>
          </w:tcPr>
          <w:p w14:paraId="63040844" w14:textId="2A7017E3" w:rsidR="00F517FA" w:rsidRPr="00362357" w:rsidRDefault="00F517FA" w:rsidP="00E93FFA">
            <w:pPr>
              <w:spacing w:before="60" w:after="60"/>
              <w:rPr>
                <w:rFonts w:cstheme="minorHAnsi"/>
                <w:b/>
                <w:sz w:val="22"/>
                <w:szCs w:val="22"/>
              </w:rPr>
            </w:pPr>
            <w:r w:rsidRPr="00362357">
              <w:rPr>
                <w:rFonts w:cstheme="minorHAnsi"/>
                <w:b/>
                <w:sz w:val="22"/>
                <w:szCs w:val="22"/>
              </w:rPr>
              <w:t xml:space="preserve">Q14: </w:t>
            </w:r>
            <w:r w:rsidR="00E93FFA" w:rsidRPr="00362357">
              <w:rPr>
                <w:rFonts w:cstheme="minorHAnsi"/>
                <w:b/>
                <w:sz w:val="22"/>
                <w:szCs w:val="22"/>
              </w:rPr>
              <w:t xml:space="preserve">Explain the difference between </w:t>
            </w:r>
            <w:r w:rsidR="00CC21FA">
              <w:rPr>
                <w:rFonts w:cstheme="minorHAnsi"/>
                <w:b/>
                <w:sz w:val="22"/>
                <w:szCs w:val="22"/>
              </w:rPr>
              <w:t>c</w:t>
            </w:r>
            <w:r w:rsidR="00E93FFA" w:rsidRPr="00362357">
              <w:rPr>
                <w:rFonts w:cstheme="minorHAnsi"/>
                <w:b/>
                <w:sz w:val="22"/>
                <w:szCs w:val="22"/>
              </w:rPr>
              <w:t xml:space="preserve">oaching and </w:t>
            </w:r>
            <w:r w:rsidR="00CC21FA">
              <w:rPr>
                <w:rFonts w:cstheme="minorHAnsi"/>
                <w:b/>
                <w:sz w:val="22"/>
                <w:szCs w:val="22"/>
              </w:rPr>
              <w:t>m</w:t>
            </w:r>
            <w:r w:rsidR="00E93FFA" w:rsidRPr="00362357">
              <w:rPr>
                <w:rFonts w:cstheme="minorHAnsi"/>
                <w:b/>
                <w:sz w:val="22"/>
                <w:szCs w:val="22"/>
              </w:rPr>
              <w:t>entoring</w:t>
            </w:r>
          </w:p>
        </w:tc>
      </w:tr>
      <w:tr w:rsidR="00F517FA" w:rsidRPr="004614C3" w14:paraId="65FD8543" w14:textId="77777777" w:rsidTr="004D5641">
        <w:trPr>
          <w:trHeight w:val="29"/>
        </w:trPr>
        <w:tc>
          <w:tcPr>
            <w:tcW w:w="8460" w:type="dxa"/>
            <w:gridSpan w:val="2"/>
          </w:tcPr>
          <w:p w14:paraId="6B582B24" w14:textId="77777777" w:rsidR="00393FAB" w:rsidRDefault="00F517FA" w:rsidP="00F517FA">
            <w:pPr>
              <w:spacing w:before="60" w:after="60"/>
              <w:rPr>
                <w:rFonts w:cstheme="minorHAnsi"/>
                <w:sz w:val="22"/>
                <w:szCs w:val="22"/>
              </w:rPr>
            </w:pPr>
            <w:r w:rsidRPr="00F517FA">
              <w:rPr>
                <w:rFonts w:cstheme="minorHAnsi"/>
                <w:sz w:val="22"/>
                <w:szCs w:val="22"/>
              </w:rPr>
              <w:t>A:</w:t>
            </w:r>
          </w:p>
          <w:p w14:paraId="79B67C3F" w14:textId="3212844C" w:rsidR="00F517FA" w:rsidRPr="00393FAB" w:rsidRDefault="00393FAB" w:rsidP="00393FAB">
            <w:pPr>
              <w:spacing w:before="60" w:after="60"/>
              <w:rPr>
                <w:sz w:val="22"/>
                <w:szCs w:val="22"/>
              </w:rPr>
            </w:pPr>
            <w:r w:rsidRPr="00393FAB">
              <w:rPr>
                <w:rStyle w:val="Strong"/>
                <w:b w:val="0"/>
                <w:bCs w:val="0"/>
                <w:iCs/>
                <w:sz w:val="22"/>
                <w:szCs w:val="22"/>
              </w:rPr>
              <w:t xml:space="preserve">Coaching focuses on improving performance and mentoring focuses on supporting development. </w:t>
            </w:r>
            <w:r w:rsidRPr="00393FAB">
              <w:rPr>
                <w:rStyle w:val="Strong"/>
                <w:b w:val="0"/>
                <w:bCs w:val="0"/>
                <w:sz w:val="22"/>
                <w:szCs w:val="22"/>
              </w:rPr>
              <w:t xml:space="preserve">Coaches </w:t>
            </w:r>
            <w:r>
              <w:rPr>
                <w:rStyle w:val="Strong"/>
                <w:b w:val="0"/>
                <w:bCs w:val="0"/>
                <w:sz w:val="22"/>
                <w:szCs w:val="22"/>
              </w:rPr>
              <w:t>also focuse</w:t>
            </w:r>
            <w:r w:rsidRPr="00393FAB">
              <w:rPr>
                <w:rStyle w:val="Strong"/>
                <w:b w:val="0"/>
                <w:bCs w:val="0"/>
                <w:sz w:val="22"/>
                <w:szCs w:val="22"/>
              </w:rPr>
              <w:t>s on developing skills to a particular task and mentors focus on building knowledge.</w:t>
            </w:r>
            <w:r>
              <w:rPr>
                <w:rStyle w:val="Strong"/>
                <w:b w:val="0"/>
                <w:bCs w:val="0"/>
                <w:sz w:val="22"/>
                <w:szCs w:val="22"/>
              </w:rPr>
              <w:t xml:space="preserve"> </w:t>
            </w:r>
            <w:r w:rsidRPr="00393FAB">
              <w:rPr>
                <w:rStyle w:val="Strong"/>
                <w:b w:val="0"/>
                <w:bCs w:val="0"/>
                <w:iCs/>
                <w:sz w:val="22"/>
                <w:szCs w:val="22"/>
              </w:rPr>
              <w:t>Coaching occurs over a shorter period than mentoring</w:t>
            </w:r>
            <w:r w:rsidRPr="005A2C18">
              <w:rPr>
                <w:rStyle w:val="Strong"/>
                <w:iCs/>
                <w:szCs w:val="20"/>
              </w:rPr>
              <w:t xml:space="preserve"> </w:t>
            </w:r>
            <w:r w:rsidRPr="00393FAB">
              <w:rPr>
                <w:rStyle w:val="Strong"/>
                <w:b w:val="0"/>
                <w:bCs w:val="0"/>
                <w:iCs/>
                <w:sz w:val="22"/>
                <w:szCs w:val="22"/>
              </w:rPr>
              <w:t>does.</w:t>
            </w:r>
          </w:p>
        </w:tc>
        <w:tc>
          <w:tcPr>
            <w:tcW w:w="810" w:type="dxa"/>
            <w:gridSpan w:val="6"/>
          </w:tcPr>
          <w:p w14:paraId="68C96AF4" w14:textId="77777777" w:rsidR="00F517FA" w:rsidRPr="004614C3" w:rsidRDefault="00F517FA" w:rsidP="00656C71">
            <w:pPr>
              <w:spacing w:before="60" w:after="60"/>
              <w:rPr>
                <w:rFonts w:cstheme="minorHAnsi"/>
                <w:szCs w:val="20"/>
              </w:rPr>
            </w:pPr>
          </w:p>
        </w:tc>
        <w:tc>
          <w:tcPr>
            <w:tcW w:w="643" w:type="dxa"/>
          </w:tcPr>
          <w:p w14:paraId="12190C67" w14:textId="77777777" w:rsidR="00F517FA" w:rsidRPr="004614C3" w:rsidRDefault="00F517FA" w:rsidP="00656C71">
            <w:pPr>
              <w:spacing w:before="60" w:after="60"/>
              <w:rPr>
                <w:rFonts w:cstheme="minorHAnsi"/>
                <w:szCs w:val="20"/>
              </w:rPr>
            </w:pPr>
          </w:p>
        </w:tc>
      </w:tr>
      <w:tr w:rsidR="00F517FA" w:rsidRPr="004614C3" w14:paraId="7D98ABA7" w14:textId="77777777" w:rsidTr="004D5641">
        <w:trPr>
          <w:trHeight w:val="29"/>
        </w:trPr>
        <w:tc>
          <w:tcPr>
            <w:tcW w:w="9913" w:type="dxa"/>
            <w:gridSpan w:val="9"/>
            <w:shd w:val="clear" w:color="auto" w:fill="F2F2F2" w:themeFill="background1" w:themeFillShade="F2"/>
          </w:tcPr>
          <w:p w14:paraId="5F8B49BC" w14:textId="182B397C" w:rsidR="00F517FA" w:rsidRPr="00362357" w:rsidRDefault="00F517FA" w:rsidP="00E93FFA">
            <w:pPr>
              <w:spacing w:before="60" w:after="60"/>
              <w:rPr>
                <w:rFonts w:cstheme="minorHAnsi"/>
                <w:b/>
                <w:sz w:val="22"/>
                <w:szCs w:val="22"/>
              </w:rPr>
            </w:pPr>
            <w:r w:rsidRPr="00362357">
              <w:rPr>
                <w:rFonts w:cstheme="minorHAnsi"/>
                <w:b/>
                <w:sz w:val="22"/>
                <w:szCs w:val="22"/>
              </w:rPr>
              <w:t xml:space="preserve">Q15: </w:t>
            </w:r>
            <w:r w:rsidR="00E93FFA" w:rsidRPr="00362357">
              <w:rPr>
                <w:rFonts w:cstheme="minorHAnsi"/>
                <w:b/>
                <w:sz w:val="22"/>
                <w:szCs w:val="22"/>
              </w:rPr>
              <w:t xml:space="preserve">Please describe at least three ways in which you can </w:t>
            </w:r>
            <w:r w:rsidRPr="00362357">
              <w:rPr>
                <w:rFonts w:cstheme="minorHAnsi"/>
                <w:b/>
                <w:sz w:val="22"/>
                <w:szCs w:val="22"/>
              </w:rPr>
              <w:t>maintain work-related networks and relationships?</w:t>
            </w:r>
          </w:p>
        </w:tc>
      </w:tr>
      <w:tr w:rsidR="00F517FA" w:rsidRPr="004614C3" w14:paraId="65E78956" w14:textId="77777777" w:rsidTr="004D5641">
        <w:trPr>
          <w:trHeight w:val="29"/>
        </w:trPr>
        <w:tc>
          <w:tcPr>
            <w:tcW w:w="8460" w:type="dxa"/>
            <w:gridSpan w:val="2"/>
          </w:tcPr>
          <w:p w14:paraId="0454F7D6" w14:textId="71AC09FF" w:rsidR="00F517FA" w:rsidRDefault="00F517FA" w:rsidP="00F517FA">
            <w:pPr>
              <w:spacing w:before="60" w:after="60"/>
              <w:rPr>
                <w:rFonts w:cstheme="minorHAnsi"/>
                <w:sz w:val="22"/>
                <w:szCs w:val="22"/>
              </w:rPr>
            </w:pPr>
            <w:r w:rsidRPr="00F517FA">
              <w:rPr>
                <w:rFonts w:cstheme="minorHAnsi"/>
                <w:sz w:val="22"/>
                <w:szCs w:val="22"/>
              </w:rPr>
              <w:t>A:</w:t>
            </w:r>
          </w:p>
          <w:p w14:paraId="226B5FF2" w14:textId="172D1421" w:rsidR="005B78EB" w:rsidRDefault="005B78EB" w:rsidP="00F517FA">
            <w:pPr>
              <w:spacing w:before="60" w:after="60"/>
              <w:rPr>
                <w:rFonts w:cstheme="minorHAnsi"/>
                <w:sz w:val="22"/>
                <w:szCs w:val="22"/>
              </w:rPr>
            </w:pPr>
          </w:p>
          <w:p w14:paraId="376A0470" w14:textId="6B725501" w:rsidR="005B78EB" w:rsidRDefault="005B78EB" w:rsidP="00F517FA">
            <w:pPr>
              <w:spacing w:before="60" w:after="60"/>
              <w:rPr>
                <w:rFonts w:cstheme="minorHAnsi"/>
                <w:sz w:val="22"/>
                <w:szCs w:val="22"/>
              </w:rPr>
            </w:pPr>
            <w:r>
              <w:rPr>
                <w:rFonts w:cstheme="minorHAnsi"/>
                <w:sz w:val="22"/>
                <w:szCs w:val="22"/>
              </w:rPr>
              <w:t>Helping a co-worker with their career goals by putting in a good word to your boss, to help them get a promotion they have wanted for many years.</w:t>
            </w:r>
          </w:p>
          <w:p w14:paraId="33E2ACBA" w14:textId="1A0920CF" w:rsidR="005B78EB" w:rsidRDefault="005B78EB" w:rsidP="00F517FA">
            <w:pPr>
              <w:spacing w:before="60" w:after="60"/>
              <w:rPr>
                <w:rFonts w:cstheme="minorHAnsi"/>
                <w:sz w:val="22"/>
                <w:szCs w:val="22"/>
              </w:rPr>
            </w:pPr>
          </w:p>
          <w:p w14:paraId="6B3C5DE1" w14:textId="76A2B90A" w:rsidR="005B78EB" w:rsidRDefault="005B78EB" w:rsidP="00F517FA">
            <w:pPr>
              <w:spacing w:before="60" w:after="60"/>
              <w:rPr>
                <w:rFonts w:cstheme="minorHAnsi"/>
                <w:sz w:val="22"/>
                <w:szCs w:val="22"/>
              </w:rPr>
            </w:pPr>
            <w:r>
              <w:rPr>
                <w:rFonts w:cstheme="minorHAnsi"/>
                <w:sz w:val="22"/>
                <w:szCs w:val="22"/>
              </w:rPr>
              <w:t>Monthly coffee meetups with your close networked relationships to catch up and discuss new ideas.</w:t>
            </w:r>
          </w:p>
          <w:p w14:paraId="5BA1B7D5" w14:textId="66164250" w:rsidR="005B78EB" w:rsidRDefault="005B78EB" w:rsidP="00F517FA">
            <w:pPr>
              <w:spacing w:before="60" w:after="60"/>
              <w:rPr>
                <w:rFonts w:cstheme="minorHAnsi"/>
                <w:sz w:val="22"/>
                <w:szCs w:val="22"/>
              </w:rPr>
            </w:pPr>
          </w:p>
          <w:p w14:paraId="7EFAF264" w14:textId="0E20F0C4" w:rsidR="005B78EB" w:rsidRDefault="00AF60A3" w:rsidP="00F517FA">
            <w:pPr>
              <w:spacing w:before="60" w:after="60"/>
              <w:rPr>
                <w:rFonts w:cstheme="minorHAnsi"/>
                <w:sz w:val="22"/>
                <w:szCs w:val="22"/>
              </w:rPr>
            </w:pPr>
            <w:r>
              <w:rPr>
                <w:rFonts w:cstheme="minorHAnsi"/>
                <w:sz w:val="22"/>
                <w:szCs w:val="22"/>
              </w:rPr>
              <w:t>Express gratitude to your networked relationships or co-workers who have taught you a valuable career lesson by sending them a thank you note and gift.</w:t>
            </w:r>
          </w:p>
          <w:p w14:paraId="20C14EF8" w14:textId="32FF49AD" w:rsidR="00AF60A3" w:rsidRDefault="00AF60A3" w:rsidP="00F517FA">
            <w:pPr>
              <w:spacing w:before="60" w:after="60"/>
              <w:rPr>
                <w:rFonts w:cstheme="minorHAnsi"/>
                <w:sz w:val="22"/>
                <w:szCs w:val="22"/>
              </w:rPr>
            </w:pPr>
          </w:p>
          <w:p w14:paraId="06BA3390" w14:textId="0F629FEC" w:rsidR="00AF60A3" w:rsidRDefault="00AF60A3" w:rsidP="00F517FA">
            <w:pPr>
              <w:spacing w:before="60" w:after="60"/>
              <w:rPr>
                <w:rFonts w:cstheme="minorHAnsi"/>
                <w:sz w:val="22"/>
                <w:szCs w:val="22"/>
              </w:rPr>
            </w:pPr>
            <w:r>
              <w:rPr>
                <w:rFonts w:cstheme="minorHAnsi"/>
                <w:sz w:val="22"/>
                <w:szCs w:val="22"/>
              </w:rPr>
              <w:t xml:space="preserve">These examples will maintain and strengthen your relationships. </w:t>
            </w:r>
          </w:p>
          <w:p w14:paraId="7F93BF32" w14:textId="77777777" w:rsidR="005B78EB" w:rsidRDefault="005B78EB" w:rsidP="00F517FA">
            <w:pPr>
              <w:spacing w:before="60" w:after="60"/>
              <w:rPr>
                <w:rFonts w:cstheme="minorHAnsi"/>
                <w:sz w:val="22"/>
                <w:szCs w:val="22"/>
              </w:rPr>
            </w:pPr>
          </w:p>
          <w:p w14:paraId="63D463AE" w14:textId="77777777" w:rsidR="00656C71" w:rsidRPr="00F517FA" w:rsidRDefault="00656C71" w:rsidP="00F517FA">
            <w:pPr>
              <w:spacing w:before="60" w:after="60"/>
              <w:rPr>
                <w:rFonts w:cstheme="minorHAnsi"/>
                <w:sz w:val="22"/>
                <w:szCs w:val="22"/>
              </w:rPr>
            </w:pPr>
          </w:p>
          <w:p w14:paraId="0466196C" w14:textId="2F7E13ED" w:rsidR="00F517FA" w:rsidRPr="00F517FA" w:rsidRDefault="00F517FA" w:rsidP="00CC21FA">
            <w:pPr>
              <w:pStyle w:val="ListParagraph"/>
              <w:spacing w:before="60" w:after="60"/>
              <w:rPr>
                <w:rFonts w:cstheme="minorHAnsi"/>
                <w:sz w:val="22"/>
                <w:szCs w:val="22"/>
              </w:rPr>
            </w:pPr>
          </w:p>
        </w:tc>
        <w:tc>
          <w:tcPr>
            <w:tcW w:w="810" w:type="dxa"/>
            <w:gridSpan w:val="6"/>
          </w:tcPr>
          <w:p w14:paraId="5BE9FCCE" w14:textId="77777777" w:rsidR="00F517FA" w:rsidRPr="004614C3" w:rsidRDefault="00F517FA" w:rsidP="00656C71">
            <w:pPr>
              <w:spacing w:before="60" w:after="60"/>
              <w:rPr>
                <w:rFonts w:cstheme="minorHAnsi"/>
                <w:szCs w:val="20"/>
              </w:rPr>
            </w:pPr>
          </w:p>
        </w:tc>
        <w:tc>
          <w:tcPr>
            <w:tcW w:w="643" w:type="dxa"/>
          </w:tcPr>
          <w:p w14:paraId="3A9449FF" w14:textId="77777777" w:rsidR="00F517FA" w:rsidRPr="004614C3" w:rsidRDefault="00F517FA" w:rsidP="00656C71">
            <w:pPr>
              <w:spacing w:before="60" w:after="60"/>
              <w:rPr>
                <w:rFonts w:cstheme="minorHAnsi"/>
                <w:szCs w:val="20"/>
              </w:rPr>
            </w:pPr>
          </w:p>
        </w:tc>
      </w:tr>
      <w:tr w:rsidR="00F517FA" w:rsidRPr="004614C3" w14:paraId="1F680632" w14:textId="77777777" w:rsidTr="004D5641">
        <w:trPr>
          <w:trHeight w:val="29"/>
        </w:trPr>
        <w:tc>
          <w:tcPr>
            <w:tcW w:w="9913" w:type="dxa"/>
            <w:gridSpan w:val="9"/>
            <w:shd w:val="clear" w:color="auto" w:fill="F2F2F2" w:themeFill="background1" w:themeFillShade="F2"/>
          </w:tcPr>
          <w:p w14:paraId="757B89F2" w14:textId="6859310E" w:rsidR="00F517FA" w:rsidRPr="00362357" w:rsidRDefault="00F517FA" w:rsidP="00656C71">
            <w:pPr>
              <w:spacing w:before="60" w:after="60"/>
              <w:rPr>
                <w:rFonts w:cstheme="minorHAnsi"/>
                <w:b/>
                <w:sz w:val="22"/>
                <w:szCs w:val="22"/>
              </w:rPr>
            </w:pPr>
            <w:r w:rsidRPr="00362357">
              <w:rPr>
                <w:rFonts w:cstheme="minorHAnsi"/>
                <w:b/>
                <w:sz w:val="22"/>
                <w:szCs w:val="22"/>
              </w:rPr>
              <w:t>Q16: Put in the correct order the steps to evaluate or review communication practices.</w:t>
            </w:r>
          </w:p>
        </w:tc>
      </w:tr>
      <w:tr w:rsidR="00F517FA" w:rsidRPr="004614C3" w14:paraId="75E5D6DD" w14:textId="77777777" w:rsidTr="004D5641">
        <w:trPr>
          <w:trHeight w:val="29"/>
        </w:trPr>
        <w:tc>
          <w:tcPr>
            <w:tcW w:w="8460" w:type="dxa"/>
            <w:gridSpan w:val="2"/>
          </w:tcPr>
          <w:p w14:paraId="353A8C3E" w14:textId="26D1217B" w:rsidR="00F517FA" w:rsidRDefault="00F517FA" w:rsidP="00F517FA">
            <w:pPr>
              <w:spacing w:before="60" w:after="60"/>
              <w:rPr>
                <w:rFonts w:cstheme="minorHAnsi"/>
                <w:sz w:val="22"/>
                <w:szCs w:val="22"/>
              </w:rPr>
            </w:pPr>
            <w:r w:rsidRPr="00F517FA">
              <w:rPr>
                <w:rFonts w:cstheme="minorHAnsi"/>
                <w:sz w:val="22"/>
                <w:szCs w:val="22"/>
              </w:rPr>
              <w:t>Step</w:t>
            </w:r>
            <w:r w:rsidR="008B1080">
              <w:rPr>
                <w:rFonts w:cstheme="minorHAnsi"/>
                <w:sz w:val="22"/>
                <w:szCs w:val="22"/>
              </w:rPr>
              <w:t>:</w:t>
            </w:r>
          </w:p>
          <w:p w14:paraId="3FFE44D9" w14:textId="79D398C4" w:rsidR="00E301A0" w:rsidRDefault="00E301A0" w:rsidP="00E301A0">
            <w:pPr>
              <w:pStyle w:val="ListParagraph"/>
              <w:numPr>
                <w:ilvl w:val="0"/>
                <w:numId w:val="22"/>
              </w:numPr>
              <w:spacing w:before="60" w:after="60"/>
              <w:rPr>
                <w:rFonts w:cstheme="minorHAnsi"/>
                <w:sz w:val="22"/>
                <w:szCs w:val="22"/>
              </w:rPr>
            </w:pPr>
            <w:r>
              <w:rPr>
                <w:rFonts w:cstheme="minorHAnsi"/>
                <w:sz w:val="22"/>
                <w:szCs w:val="22"/>
              </w:rPr>
              <w:t>2</w:t>
            </w:r>
          </w:p>
          <w:p w14:paraId="4598911D" w14:textId="71EB5695" w:rsidR="00E301A0" w:rsidRDefault="00E301A0" w:rsidP="00E301A0">
            <w:pPr>
              <w:pStyle w:val="ListParagraph"/>
              <w:numPr>
                <w:ilvl w:val="0"/>
                <w:numId w:val="22"/>
              </w:numPr>
              <w:spacing w:before="60" w:after="60"/>
              <w:rPr>
                <w:rFonts w:cstheme="minorHAnsi"/>
                <w:sz w:val="22"/>
                <w:szCs w:val="22"/>
              </w:rPr>
            </w:pPr>
            <w:r>
              <w:rPr>
                <w:rFonts w:cstheme="minorHAnsi"/>
                <w:sz w:val="22"/>
                <w:szCs w:val="22"/>
              </w:rPr>
              <w:t>5</w:t>
            </w:r>
          </w:p>
          <w:p w14:paraId="6C65897D" w14:textId="70964375" w:rsidR="00E301A0" w:rsidRDefault="00E301A0" w:rsidP="00E301A0">
            <w:pPr>
              <w:pStyle w:val="ListParagraph"/>
              <w:numPr>
                <w:ilvl w:val="0"/>
                <w:numId w:val="22"/>
              </w:numPr>
              <w:spacing w:before="60" w:after="60"/>
              <w:rPr>
                <w:rFonts w:cstheme="minorHAnsi"/>
                <w:sz w:val="22"/>
                <w:szCs w:val="22"/>
              </w:rPr>
            </w:pPr>
            <w:r>
              <w:rPr>
                <w:rFonts w:cstheme="minorHAnsi"/>
                <w:sz w:val="22"/>
                <w:szCs w:val="22"/>
              </w:rPr>
              <w:t>3</w:t>
            </w:r>
          </w:p>
          <w:p w14:paraId="4FA6D118" w14:textId="046B2A50" w:rsidR="00E301A0" w:rsidRDefault="00E301A0" w:rsidP="00E301A0">
            <w:pPr>
              <w:pStyle w:val="ListParagraph"/>
              <w:numPr>
                <w:ilvl w:val="0"/>
                <w:numId w:val="22"/>
              </w:numPr>
              <w:spacing w:before="60" w:after="60"/>
              <w:rPr>
                <w:rFonts w:cstheme="minorHAnsi"/>
                <w:sz w:val="22"/>
                <w:szCs w:val="22"/>
              </w:rPr>
            </w:pPr>
            <w:r>
              <w:rPr>
                <w:rFonts w:cstheme="minorHAnsi"/>
                <w:sz w:val="22"/>
                <w:szCs w:val="22"/>
              </w:rPr>
              <w:t>1</w:t>
            </w:r>
          </w:p>
          <w:p w14:paraId="1E42EA99" w14:textId="082EB784" w:rsidR="00E301A0" w:rsidRPr="00E301A0" w:rsidRDefault="00E301A0" w:rsidP="00E301A0">
            <w:pPr>
              <w:pStyle w:val="ListParagraph"/>
              <w:numPr>
                <w:ilvl w:val="0"/>
                <w:numId w:val="22"/>
              </w:numPr>
              <w:spacing w:before="60" w:after="60"/>
              <w:rPr>
                <w:rFonts w:cstheme="minorHAnsi"/>
                <w:sz w:val="22"/>
                <w:szCs w:val="22"/>
              </w:rPr>
            </w:pPr>
            <w:r>
              <w:rPr>
                <w:rFonts w:cstheme="minorHAnsi"/>
                <w:sz w:val="22"/>
                <w:szCs w:val="22"/>
              </w:rPr>
              <w:t>4</w:t>
            </w:r>
          </w:p>
          <w:p w14:paraId="1437414F" w14:textId="77777777" w:rsidR="00E301A0" w:rsidRDefault="00E301A0" w:rsidP="00F517FA">
            <w:pPr>
              <w:spacing w:before="60" w:after="60"/>
              <w:rPr>
                <w:rFonts w:cstheme="minorHAnsi"/>
                <w:sz w:val="22"/>
                <w:szCs w:val="22"/>
              </w:rPr>
            </w:pPr>
          </w:p>
          <w:p w14:paraId="220DE6B3" w14:textId="1DE5CEB2" w:rsidR="00E301A0" w:rsidRPr="00F517FA" w:rsidRDefault="00F517FA" w:rsidP="00F517FA">
            <w:pPr>
              <w:spacing w:before="60" w:after="60"/>
              <w:rPr>
                <w:rFonts w:cstheme="minorHAnsi"/>
                <w:sz w:val="22"/>
                <w:szCs w:val="22"/>
              </w:rPr>
            </w:pPr>
            <w:r w:rsidRPr="00F517FA">
              <w:rPr>
                <w:rFonts w:cstheme="minorHAnsi"/>
                <w:sz w:val="22"/>
                <w:szCs w:val="22"/>
              </w:rPr>
              <w:t>Action</w:t>
            </w:r>
            <w:r w:rsidR="00E301A0">
              <w:rPr>
                <w:rFonts w:cstheme="minorHAnsi"/>
                <w:sz w:val="22"/>
                <w:szCs w:val="22"/>
              </w:rPr>
              <w:t>:</w:t>
            </w:r>
          </w:p>
          <w:p w14:paraId="50405064" w14:textId="77777777" w:rsidR="00F517FA" w:rsidRPr="00F517FA" w:rsidRDefault="00F517FA" w:rsidP="00F517FA">
            <w:pPr>
              <w:pStyle w:val="ListParagraph"/>
              <w:numPr>
                <w:ilvl w:val="0"/>
                <w:numId w:val="15"/>
              </w:numPr>
              <w:spacing w:before="60" w:after="60"/>
              <w:rPr>
                <w:rFonts w:cstheme="minorHAnsi"/>
                <w:sz w:val="22"/>
                <w:szCs w:val="22"/>
              </w:rPr>
            </w:pPr>
            <w:r w:rsidRPr="00F517FA">
              <w:rPr>
                <w:rFonts w:cstheme="minorHAnsi"/>
                <w:sz w:val="22"/>
                <w:szCs w:val="22"/>
              </w:rPr>
              <w:t>Determine lessons learned and recommendations for improvement</w:t>
            </w:r>
          </w:p>
          <w:p w14:paraId="4E58DE39" w14:textId="77777777" w:rsidR="00F517FA" w:rsidRPr="00F517FA" w:rsidRDefault="00F517FA" w:rsidP="00F517FA">
            <w:pPr>
              <w:pStyle w:val="ListParagraph"/>
              <w:numPr>
                <w:ilvl w:val="0"/>
                <w:numId w:val="15"/>
              </w:numPr>
              <w:spacing w:before="60" w:after="60"/>
              <w:rPr>
                <w:rFonts w:cstheme="minorHAnsi"/>
                <w:sz w:val="22"/>
                <w:szCs w:val="22"/>
              </w:rPr>
            </w:pPr>
            <w:r w:rsidRPr="00F517FA">
              <w:rPr>
                <w:rFonts w:cstheme="minorHAnsi"/>
                <w:sz w:val="22"/>
                <w:szCs w:val="22"/>
              </w:rPr>
              <w:t>Plan the evaluation</w:t>
            </w:r>
          </w:p>
          <w:p w14:paraId="42521F00" w14:textId="77777777" w:rsidR="00F517FA" w:rsidRPr="00F517FA" w:rsidRDefault="00F517FA" w:rsidP="00F517FA">
            <w:pPr>
              <w:pStyle w:val="ListParagraph"/>
              <w:numPr>
                <w:ilvl w:val="0"/>
                <w:numId w:val="15"/>
              </w:numPr>
              <w:spacing w:before="60" w:after="60"/>
              <w:rPr>
                <w:rFonts w:cstheme="minorHAnsi"/>
                <w:sz w:val="22"/>
                <w:szCs w:val="22"/>
              </w:rPr>
            </w:pPr>
            <w:r w:rsidRPr="00F517FA">
              <w:rPr>
                <w:rFonts w:cstheme="minorHAnsi"/>
                <w:sz w:val="22"/>
                <w:szCs w:val="22"/>
              </w:rPr>
              <w:t>Determine results against objectives and identify outcomes</w:t>
            </w:r>
          </w:p>
          <w:p w14:paraId="637C2B39" w14:textId="77777777" w:rsidR="00F517FA" w:rsidRPr="00F517FA" w:rsidRDefault="00F517FA" w:rsidP="00F517FA">
            <w:pPr>
              <w:pStyle w:val="ListParagraph"/>
              <w:numPr>
                <w:ilvl w:val="0"/>
                <w:numId w:val="15"/>
              </w:numPr>
              <w:spacing w:before="60" w:after="60"/>
              <w:rPr>
                <w:rFonts w:cstheme="minorHAnsi"/>
                <w:sz w:val="22"/>
                <w:szCs w:val="22"/>
              </w:rPr>
            </w:pPr>
            <w:r w:rsidRPr="00F517FA">
              <w:rPr>
                <w:rFonts w:cstheme="minorHAnsi"/>
                <w:sz w:val="22"/>
                <w:szCs w:val="22"/>
              </w:rPr>
              <w:t>Prepare and submit a report to management</w:t>
            </w:r>
          </w:p>
          <w:p w14:paraId="202E02CD" w14:textId="2D931CF3" w:rsidR="00F517FA" w:rsidRPr="00F517FA" w:rsidRDefault="00F517FA" w:rsidP="00F517FA">
            <w:pPr>
              <w:pStyle w:val="ListParagraph"/>
              <w:numPr>
                <w:ilvl w:val="0"/>
                <w:numId w:val="15"/>
              </w:numPr>
              <w:spacing w:before="60" w:after="60"/>
              <w:rPr>
                <w:rFonts w:cstheme="minorHAnsi"/>
                <w:sz w:val="22"/>
                <w:szCs w:val="22"/>
              </w:rPr>
            </w:pPr>
            <w:r w:rsidRPr="00F517FA">
              <w:rPr>
                <w:rFonts w:cstheme="minorHAnsi"/>
                <w:sz w:val="22"/>
                <w:szCs w:val="22"/>
              </w:rPr>
              <w:t>Gather and analyse feedback and information</w:t>
            </w:r>
          </w:p>
        </w:tc>
        <w:tc>
          <w:tcPr>
            <w:tcW w:w="810" w:type="dxa"/>
            <w:gridSpan w:val="6"/>
          </w:tcPr>
          <w:p w14:paraId="202E3C6E" w14:textId="77777777" w:rsidR="00F517FA" w:rsidRPr="004614C3" w:rsidRDefault="00F517FA" w:rsidP="00656C71">
            <w:pPr>
              <w:spacing w:before="60" w:after="60"/>
              <w:rPr>
                <w:rFonts w:cstheme="minorHAnsi"/>
                <w:szCs w:val="20"/>
              </w:rPr>
            </w:pPr>
          </w:p>
        </w:tc>
        <w:tc>
          <w:tcPr>
            <w:tcW w:w="643" w:type="dxa"/>
          </w:tcPr>
          <w:p w14:paraId="28D10627" w14:textId="77777777" w:rsidR="00F517FA" w:rsidRPr="004614C3" w:rsidRDefault="00F517FA" w:rsidP="00656C71">
            <w:pPr>
              <w:spacing w:before="60" w:after="60"/>
              <w:rPr>
                <w:rFonts w:cstheme="minorHAnsi"/>
                <w:szCs w:val="20"/>
              </w:rPr>
            </w:pPr>
          </w:p>
        </w:tc>
      </w:tr>
      <w:tr w:rsidR="00F517FA" w:rsidRPr="004614C3" w14:paraId="0373C2F5" w14:textId="77777777" w:rsidTr="004D5641">
        <w:trPr>
          <w:trHeight w:val="29"/>
        </w:trPr>
        <w:tc>
          <w:tcPr>
            <w:tcW w:w="9913" w:type="dxa"/>
            <w:gridSpan w:val="9"/>
            <w:shd w:val="clear" w:color="auto" w:fill="F2F2F2" w:themeFill="background1" w:themeFillShade="F2"/>
          </w:tcPr>
          <w:p w14:paraId="0AD0B958" w14:textId="77777777" w:rsidR="00F517FA" w:rsidRPr="00362357" w:rsidRDefault="00F517FA" w:rsidP="00F517FA">
            <w:pPr>
              <w:pStyle w:val="NormalWeb"/>
              <w:rPr>
                <w:rFonts w:asciiTheme="minorHAnsi" w:hAnsiTheme="minorHAnsi" w:cstheme="minorHAnsi"/>
                <w:b/>
                <w:sz w:val="22"/>
                <w:szCs w:val="22"/>
              </w:rPr>
            </w:pPr>
            <w:r w:rsidRPr="00362357">
              <w:rPr>
                <w:rFonts w:asciiTheme="minorHAnsi" w:hAnsiTheme="minorHAnsi" w:cstheme="minorHAnsi"/>
                <w:b/>
                <w:sz w:val="22"/>
                <w:szCs w:val="22"/>
              </w:rPr>
              <w:t xml:space="preserve">Q17: Your team organised a band competition for young people at your youth centre. The competition was promoted by posting Twitter and Facebook announcements from the centre's accounts, and around 110 people attended. </w:t>
            </w:r>
          </w:p>
          <w:p w14:paraId="466DF599" w14:textId="14045FF2" w:rsidR="00F517FA" w:rsidRPr="00F517FA" w:rsidRDefault="004C6420" w:rsidP="004C6420">
            <w:pPr>
              <w:spacing w:before="60" w:after="60"/>
              <w:rPr>
                <w:rFonts w:cstheme="minorHAnsi"/>
                <w:sz w:val="22"/>
                <w:szCs w:val="22"/>
              </w:rPr>
            </w:pPr>
            <w:r w:rsidRPr="00362357">
              <w:rPr>
                <w:rFonts w:cstheme="minorHAnsi"/>
                <w:b/>
                <w:sz w:val="22"/>
                <w:szCs w:val="22"/>
              </w:rPr>
              <w:t>Please describe what approach you would use to</w:t>
            </w:r>
            <w:r w:rsidR="001450DF" w:rsidRPr="00362357">
              <w:rPr>
                <w:rFonts w:cstheme="minorHAnsi"/>
                <w:b/>
                <w:sz w:val="22"/>
                <w:szCs w:val="22"/>
              </w:rPr>
              <w:t xml:space="preserve"> </w:t>
            </w:r>
            <w:r w:rsidR="00F517FA" w:rsidRPr="00362357">
              <w:rPr>
                <w:rFonts w:cstheme="minorHAnsi"/>
                <w:b/>
                <w:sz w:val="22"/>
                <w:szCs w:val="22"/>
              </w:rPr>
              <w:t xml:space="preserve">obtain feedback to evaluate your </w:t>
            </w:r>
            <w:r w:rsidRPr="00362357">
              <w:rPr>
                <w:rFonts w:cstheme="minorHAnsi"/>
                <w:b/>
                <w:sz w:val="22"/>
                <w:szCs w:val="22"/>
              </w:rPr>
              <w:t>communication strategy?</w:t>
            </w:r>
          </w:p>
        </w:tc>
      </w:tr>
      <w:tr w:rsidR="00F517FA" w:rsidRPr="004614C3" w14:paraId="77D0A2E0" w14:textId="77777777" w:rsidTr="004D5641">
        <w:trPr>
          <w:trHeight w:val="29"/>
        </w:trPr>
        <w:tc>
          <w:tcPr>
            <w:tcW w:w="8460" w:type="dxa"/>
            <w:gridSpan w:val="2"/>
          </w:tcPr>
          <w:p w14:paraId="673C4E6A" w14:textId="77777777" w:rsidR="00F517FA" w:rsidRDefault="00F517FA" w:rsidP="003C72A7">
            <w:pPr>
              <w:spacing w:before="60" w:after="60"/>
              <w:rPr>
                <w:rFonts w:cstheme="minorHAnsi"/>
                <w:sz w:val="22"/>
                <w:szCs w:val="22"/>
              </w:rPr>
            </w:pPr>
            <w:r w:rsidRPr="00F517FA">
              <w:rPr>
                <w:rFonts w:cstheme="minorHAnsi"/>
                <w:sz w:val="22"/>
                <w:szCs w:val="22"/>
              </w:rPr>
              <w:t>A:</w:t>
            </w:r>
          </w:p>
          <w:p w14:paraId="7F812511" w14:textId="23D29522" w:rsidR="003C72A7" w:rsidRDefault="003C72A7" w:rsidP="003C72A7">
            <w:pPr>
              <w:spacing w:before="60" w:after="60"/>
              <w:rPr>
                <w:rFonts w:cstheme="minorHAnsi"/>
                <w:sz w:val="22"/>
                <w:szCs w:val="22"/>
              </w:rPr>
            </w:pPr>
          </w:p>
          <w:p w14:paraId="60AFF2BF" w14:textId="16F5B70F" w:rsidR="004604C2" w:rsidRDefault="004604C2" w:rsidP="003C72A7">
            <w:pPr>
              <w:spacing w:before="60" w:after="60"/>
              <w:rPr>
                <w:rFonts w:cstheme="minorHAnsi"/>
                <w:sz w:val="22"/>
                <w:szCs w:val="22"/>
              </w:rPr>
            </w:pPr>
            <w:r>
              <w:rPr>
                <w:rFonts w:cstheme="minorHAnsi"/>
                <w:sz w:val="22"/>
                <w:szCs w:val="22"/>
              </w:rPr>
              <w:t xml:space="preserve">I would use an online survey (survey monkey) to obtain the feedback from the people who attended the band competition. I would use this tool because many people </w:t>
            </w:r>
            <w:r w:rsidR="004E51D5">
              <w:rPr>
                <w:rFonts w:cstheme="minorHAnsi"/>
                <w:sz w:val="22"/>
                <w:szCs w:val="22"/>
              </w:rPr>
              <w:t>attended and</w:t>
            </w:r>
            <w:r>
              <w:rPr>
                <w:rFonts w:cstheme="minorHAnsi"/>
                <w:sz w:val="22"/>
                <w:szCs w:val="22"/>
              </w:rPr>
              <w:t xml:space="preserve"> using an online survey would be more effective than face to face. Since the event was advertised online, the chances of people who attended the event</w:t>
            </w:r>
            <w:r w:rsidR="004E51D5">
              <w:rPr>
                <w:rFonts w:cstheme="minorHAnsi"/>
                <w:sz w:val="22"/>
                <w:szCs w:val="22"/>
              </w:rPr>
              <w:t xml:space="preserve">, </w:t>
            </w:r>
            <w:r>
              <w:rPr>
                <w:rFonts w:cstheme="minorHAnsi"/>
                <w:sz w:val="22"/>
                <w:szCs w:val="22"/>
              </w:rPr>
              <w:t xml:space="preserve">completing the survey will be higher than face to face or a phone call. </w:t>
            </w:r>
          </w:p>
          <w:p w14:paraId="0720F8F0" w14:textId="0F9919D8" w:rsidR="003C72A7" w:rsidRPr="003C72A7" w:rsidRDefault="003C72A7" w:rsidP="003C72A7">
            <w:pPr>
              <w:spacing w:before="60" w:after="60"/>
              <w:rPr>
                <w:rFonts w:cstheme="minorHAnsi"/>
                <w:sz w:val="22"/>
                <w:szCs w:val="22"/>
              </w:rPr>
            </w:pPr>
          </w:p>
        </w:tc>
        <w:tc>
          <w:tcPr>
            <w:tcW w:w="810" w:type="dxa"/>
            <w:gridSpan w:val="6"/>
          </w:tcPr>
          <w:p w14:paraId="16FABCD2" w14:textId="77777777" w:rsidR="00F517FA" w:rsidRPr="004614C3" w:rsidRDefault="00F517FA" w:rsidP="00656C71">
            <w:pPr>
              <w:spacing w:before="60" w:after="60"/>
              <w:rPr>
                <w:rFonts w:cstheme="minorHAnsi"/>
                <w:szCs w:val="20"/>
              </w:rPr>
            </w:pPr>
          </w:p>
        </w:tc>
        <w:tc>
          <w:tcPr>
            <w:tcW w:w="643" w:type="dxa"/>
          </w:tcPr>
          <w:p w14:paraId="2C2A8F85" w14:textId="77777777" w:rsidR="00F517FA" w:rsidRPr="004614C3" w:rsidRDefault="00F517FA" w:rsidP="00656C71">
            <w:pPr>
              <w:spacing w:before="60" w:after="60"/>
              <w:rPr>
                <w:rFonts w:cstheme="minorHAnsi"/>
                <w:szCs w:val="20"/>
              </w:rPr>
            </w:pPr>
          </w:p>
        </w:tc>
      </w:tr>
      <w:tr w:rsidR="00F517FA" w:rsidRPr="004614C3" w14:paraId="763EF03C" w14:textId="77777777" w:rsidTr="004D5641">
        <w:trPr>
          <w:trHeight w:val="29"/>
        </w:trPr>
        <w:tc>
          <w:tcPr>
            <w:tcW w:w="9913" w:type="dxa"/>
            <w:gridSpan w:val="9"/>
            <w:shd w:val="clear" w:color="auto" w:fill="F2F2F2" w:themeFill="background1" w:themeFillShade="F2"/>
          </w:tcPr>
          <w:p w14:paraId="55494091" w14:textId="284B8F2D" w:rsidR="00F517FA" w:rsidRPr="00362357" w:rsidRDefault="00F517FA" w:rsidP="00680833">
            <w:pPr>
              <w:spacing w:before="60" w:after="60"/>
              <w:rPr>
                <w:rFonts w:cstheme="minorHAnsi"/>
                <w:b/>
                <w:sz w:val="22"/>
                <w:szCs w:val="22"/>
              </w:rPr>
            </w:pPr>
            <w:r w:rsidRPr="00362357">
              <w:rPr>
                <w:rFonts w:cstheme="minorHAnsi"/>
                <w:b/>
                <w:sz w:val="22"/>
                <w:szCs w:val="22"/>
              </w:rPr>
              <w:t xml:space="preserve">Q18: </w:t>
            </w:r>
            <w:r w:rsidR="00A46F60" w:rsidRPr="00362357">
              <w:rPr>
                <w:rFonts w:cstheme="minorHAnsi"/>
                <w:b/>
                <w:sz w:val="22"/>
                <w:szCs w:val="22"/>
              </w:rPr>
              <w:t xml:space="preserve">Please describe at least three different </w:t>
            </w:r>
            <w:r w:rsidRPr="00362357">
              <w:rPr>
                <w:rFonts w:cstheme="minorHAnsi"/>
                <w:b/>
                <w:sz w:val="22"/>
                <w:szCs w:val="22"/>
              </w:rPr>
              <w:t xml:space="preserve">methods </w:t>
            </w:r>
            <w:r w:rsidR="00A46F60" w:rsidRPr="00362357">
              <w:rPr>
                <w:rFonts w:cstheme="minorHAnsi"/>
                <w:b/>
                <w:sz w:val="22"/>
                <w:szCs w:val="22"/>
              </w:rPr>
              <w:t>you would</w:t>
            </w:r>
            <w:r w:rsidRPr="00362357">
              <w:rPr>
                <w:rFonts w:cstheme="minorHAnsi"/>
                <w:b/>
                <w:sz w:val="22"/>
                <w:szCs w:val="22"/>
              </w:rPr>
              <w:t xml:space="preserve"> use to promote the use of communication strategies</w:t>
            </w:r>
            <w:r w:rsidR="00680833" w:rsidRPr="00362357">
              <w:rPr>
                <w:rFonts w:cstheme="minorHAnsi"/>
                <w:b/>
                <w:sz w:val="22"/>
                <w:szCs w:val="22"/>
              </w:rPr>
              <w:t xml:space="preserve"> to staff</w:t>
            </w:r>
            <w:r w:rsidRPr="00362357">
              <w:rPr>
                <w:rFonts w:cstheme="minorHAnsi"/>
                <w:b/>
                <w:sz w:val="22"/>
                <w:szCs w:val="22"/>
              </w:rPr>
              <w:t>?</w:t>
            </w:r>
          </w:p>
        </w:tc>
      </w:tr>
      <w:tr w:rsidR="00F517FA" w:rsidRPr="004614C3" w14:paraId="535445C8" w14:textId="77777777" w:rsidTr="004D5641">
        <w:trPr>
          <w:trHeight w:val="29"/>
        </w:trPr>
        <w:tc>
          <w:tcPr>
            <w:tcW w:w="8460" w:type="dxa"/>
            <w:gridSpan w:val="2"/>
          </w:tcPr>
          <w:p w14:paraId="2EA96A3A" w14:textId="5FF84CCA" w:rsidR="00F517FA" w:rsidRDefault="00F517FA" w:rsidP="00F517FA">
            <w:pPr>
              <w:spacing w:before="60" w:after="60"/>
              <w:rPr>
                <w:rFonts w:cstheme="minorHAnsi"/>
                <w:sz w:val="22"/>
                <w:szCs w:val="22"/>
              </w:rPr>
            </w:pPr>
            <w:r w:rsidRPr="00F517FA">
              <w:rPr>
                <w:rFonts w:cstheme="minorHAnsi"/>
                <w:sz w:val="22"/>
                <w:szCs w:val="22"/>
              </w:rPr>
              <w:t>A:</w:t>
            </w:r>
            <w:r w:rsidR="00081A4D">
              <w:rPr>
                <w:rFonts w:cstheme="minorHAnsi"/>
                <w:sz w:val="22"/>
                <w:szCs w:val="22"/>
              </w:rPr>
              <w:t xml:space="preserve"> </w:t>
            </w:r>
          </w:p>
          <w:p w14:paraId="53A6CB1B" w14:textId="5E87AF31" w:rsidR="00081A4D" w:rsidRPr="00F517FA" w:rsidRDefault="006143EA" w:rsidP="00F517FA">
            <w:pPr>
              <w:spacing w:before="60" w:after="60"/>
              <w:rPr>
                <w:rFonts w:cstheme="minorHAnsi"/>
                <w:sz w:val="22"/>
                <w:szCs w:val="22"/>
              </w:rPr>
            </w:pPr>
            <w:r>
              <w:rPr>
                <w:rFonts w:cstheme="minorHAnsi"/>
                <w:sz w:val="22"/>
                <w:szCs w:val="22"/>
              </w:rPr>
              <w:t>I would use one on one meetings with staff to discuss their progress and areas that are needing improving. I would also hold meetings with the whole organisation to get face to face feedback from staff</w:t>
            </w:r>
            <w:r w:rsidR="00705836">
              <w:rPr>
                <w:rFonts w:cstheme="minorHAnsi"/>
                <w:sz w:val="22"/>
                <w:szCs w:val="22"/>
              </w:rPr>
              <w:t xml:space="preserve"> and having an </w:t>
            </w:r>
            <w:r w:rsidR="000E6245">
              <w:rPr>
                <w:rFonts w:cstheme="minorHAnsi"/>
                <w:sz w:val="22"/>
                <w:szCs w:val="22"/>
              </w:rPr>
              <w:t>open-door</w:t>
            </w:r>
            <w:r w:rsidR="00705836">
              <w:rPr>
                <w:rFonts w:cstheme="minorHAnsi"/>
                <w:sz w:val="22"/>
                <w:szCs w:val="22"/>
              </w:rPr>
              <w:t xml:space="preserve"> policy where staff can regularly have open discussion</w:t>
            </w:r>
            <w:r w:rsidR="003C561C">
              <w:rPr>
                <w:rFonts w:cstheme="minorHAnsi"/>
                <w:sz w:val="22"/>
                <w:szCs w:val="22"/>
              </w:rPr>
              <w:t>s</w:t>
            </w:r>
            <w:r w:rsidR="00705836">
              <w:rPr>
                <w:rFonts w:cstheme="minorHAnsi"/>
                <w:sz w:val="22"/>
                <w:szCs w:val="22"/>
              </w:rPr>
              <w:t xml:space="preserve"> and voice their concerns. </w:t>
            </w:r>
          </w:p>
          <w:p w14:paraId="381830FE" w14:textId="5BB54256" w:rsidR="00F517FA" w:rsidRPr="00F517FA" w:rsidRDefault="00F517FA" w:rsidP="00680833">
            <w:pPr>
              <w:pStyle w:val="ListParagraph"/>
              <w:spacing w:before="60" w:after="60"/>
              <w:rPr>
                <w:rFonts w:cstheme="minorHAnsi"/>
                <w:sz w:val="22"/>
                <w:szCs w:val="22"/>
              </w:rPr>
            </w:pPr>
          </w:p>
        </w:tc>
        <w:tc>
          <w:tcPr>
            <w:tcW w:w="810" w:type="dxa"/>
            <w:gridSpan w:val="6"/>
          </w:tcPr>
          <w:p w14:paraId="131C5698" w14:textId="77777777" w:rsidR="00F517FA" w:rsidRPr="004614C3" w:rsidRDefault="00F517FA" w:rsidP="00656C71">
            <w:pPr>
              <w:spacing w:before="60" w:after="60"/>
              <w:rPr>
                <w:rFonts w:cstheme="minorHAnsi"/>
                <w:szCs w:val="20"/>
              </w:rPr>
            </w:pPr>
          </w:p>
        </w:tc>
        <w:tc>
          <w:tcPr>
            <w:tcW w:w="643" w:type="dxa"/>
          </w:tcPr>
          <w:p w14:paraId="4132C249" w14:textId="77777777" w:rsidR="00F517FA" w:rsidRPr="004614C3" w:rsidRDefault="00F517FA" w:rsidP="00656C71">
            <w:pPr>
              <w:spacing w:before="60" w:after="60"/>
              <w:rPr>
                <w:rFonts w:cstheme="minorHAnsi"/>
                <w:szCs w:val="20"/>
              </w:rPr>
            </w:pPr>
          </w:p>
        </w:tc>
      </w:tr>
    </w:tbl>
    <w:p w14:paraId="7158EA62" w14:textId="04E32B21" w:rsidR="00E37A0A" w:rsidRPr="004614C3" w:rsidRDefault="00E37A0A" w:rsidP="00957A3D">
      <w:pPr>
        <w:spacing w:before="60" w:after="60"/>
        <w:rPr>
          <w:rFonts w:cstheme="minorHAnsi"/>
          <w:b/>
          <w:sz w:val="32"/>
        </w:rPr>
      </w:pPr>
    </w:p>
    <w:p w14:paraId="4A64168B" w14:textId="1D0528AD" w:rsidR="00E37A0A" w:rsidRPr="004614C3" w:rsidRDefault="00E37A0A" w:rsidP="00957A3D">
      <w:pPr>
        <w:spacing w:before="60" w:after="60"/>
        <w:rPr>
          <w:rFonts w:cstheme="minorHAnsi"/>
          <w:b/>
          <w:sz w:val="32"/>
        </w:rPr>
      </w:pPr>
      <w:r w:rsidRPr="004614C3">
        <w:rPr>
          <w:rFonts w:cstheme="minorHAnsi"/>
          <w:sz w:val="32"/>
        </w:rPr>
        <w:t xml:space="preserve">Section C </w:t>
      </w:r>
      <w:r w:rsidRPr="004614C3">
        <w:rPr>
          <w:rFonts w:cstheme="minorHAnsi"/>
          <w:b/>
          <w:sz w:val="32"/>
        </w:rPr>
        <w:t xml:space="preserve">– Feedback to Student </w:t>
      </w:r>
    </w:p>
    <w:p w14:paraId="3FBF56A4" w14:textId="057E45B8" w:rsidR="005D3B1E" w:rsidRPr="004614C3" w:rsidRDefault="005D3B1E" w:rsidP="00957A3D">
      <w:pPr>
        <w:spacing w:before="60" w:after="60"/>
        <w:rPr>
          <w:rFonts w:cstheme="minorHAnsi"/>
          <w:sz w:val="24"/>
        </w:rPr>
      </w:pPr>
    </w:p>
    <w:tbl>
      <w:tblPr>
        <w:tblStyle w:val="TableGrid"/>
        <w:tblW w:w="0" w:type="auto"/>
        <w:tblLook w:val="04A0" w:firstRow="1" w:lastRow="0" w:firstColumn="1" w:lastColumn="0" w:noHBand="0" w:noVBand="1"/>
      </w:tblPr>
      <w:tblGrid>
        <w:gridCol w:w="4956"/>
        <w:gridCol w:w="2977"/>
        <w:gridCol w:w="990"/>
        <w:gridCol w:w="990"/>
      </w:tblGrid>
      <w:tr w:rsidR="007001B3" w:rsidRPr="004614C3" w14:paraId="7CD039BE" w14:textId="77777777" w:rsidTr="007001B3">
        <w:trPr>
          <w:trHeight w:val="260"/>
        </w:trPr>
        <w:tc>
          <w:tcPr>
            <w:tcW w:w="7933" w:type="dxa"/>
            <w:gridSpan w:val="2"/>
            <w:shd w:val="clear" w:color="auto" w:fill="F2F2F2" w:themeFill="background1" w:themeFillShade="F2"/>
          </w:tcPr>
          <w:p w14:paraId="6D294C81" w14:textId="41E6F335" w:rsidR="007001B3" w:rsidRPr="00AF7F18" w:rsidRDefault="007001B3" w:rsidP="00656C71">
            <w:pPr>
              <w:spacing w:before="60" w:after="60"/>
              <w:rPr>
                <w:rFonts w:cstheme="minorHAnsi"/>
                <w:b/>
                <w:i/>
                <w:color w:val="538135" w:themeColor="accent6" w:themeShade="BF"/>
                <w:szCs w:val="20"/>
              </w:rPr>
            </w:pPr>
            <w:r w:rsidRPr="00AF7F18">
              <w:rPr>
                <w:rFonts w:cstheme="minorHAnsi"/>
                <w:b/>
                <w:szCs w:val="20"/>
              </w:rPr>
              <w:t xml:space="preserve">Has the </w:t>
            </w:r>
            <w:r w:rsidR="007D2644" w:rsidRPr="00AF7F18">
              <w:rPr>
                <w:rFonts w:cstheme="minorHAnsi"/>
                <w:b/>
                <w:szCs w:val="20"/>
              </w:rPr>
              <w:t>student</w:t>
            </w:r>
            <w:r w:rsidRPr="00AF7F18">
              <w:rPr>
                <w:rFonts w:cstheme="minorHAnsi"/>
                <w:b/>
                <w:szCs w:val="20"/>
              </w:rPr>
              <w:t xml:space="preserve"> successfully completed the task?</w:t>
            </w:r>
          </w:p>
        </w:tc>
        <w:tc>
          <w:tcPr>
            <w:tcW w:w="1980" w:type="dxa"/>
            <w:gridSpan w:val="2"/>
            <w:shd w:val="clear" w:color="auto" w:fill="F2F2F2" w:themeFill="background1" w:themeFillShade="F2"/>
          </w:tcPr>
          <w:p w14:paraId="2A6B98C3" w14:textId="2C40FC00" w:rsidR="007001B3" w:rsidRPr="004614C3" w:rsidRDefault="007001B3" w:rsidP="00656C71">
            <w:pPr>
              <w:spacing w:before="60" w:after="60"/>
              <w:rPr>
                <w:rFonts w:cstheme="minorHAnsi"/>
                <w:color w:val="538135" w:themeColor="accent6" w:themeShade="BF"/>
                <w:szCs w:val="20"/>
              </w:rPr>
            </w:pPr>
            <w:r w:rsidRPr="004614C3">
              <w:rPr>
                <w:rFonts w:cstheme="minorHAnsi"/>
                <w:szCs w:val="20"/>
              </w:rPr>
              <w:t xml:space="preserve">   Yes              No</w:t>
            </w:r>
          </w:p>
        </w:tc>
      </w:tr>
      <w:tr w:rsidR="007001B3" w:rsidRPr="004614C3" w14:paraId="4CA1D32C" w14:textId="77777777" w:rsidTr="00656C71">
        <w:tc>
          <w:tcPr>
            <w:tcW w:w="7933" w:type="dxa"/>
            <w:gridSpan w:val="2"/>
          </w:tcPr>
          <w:p w14:paraId="7ECA0C97" w14:textId="77777777" w:rsidR="007001B3" w:rsidRPr="004614C3" w:rsidRDefault="007001B3" w:rsidP="005D3B1E">
            <w:pPr>
              <w:spacing w:before="60" w:after="60"/>
              <w:rPr>
                <w:rFonts w:cstheme="minorHAnsi"/>
                <w:i/>
                <w:color w:val="538135" w:themeColor="accent6" w:themeShade="BF"/>
                <w:szCs w:val="20"/>
              </w:rPr>
            </w:pPr>
          </w:p>
        </w:tc>
        <w:tc>
          <w:tcPr>
            <w:tcW w:w="990" w:type="dxa"/>
          </w:tcPr>
          <w:p w14:paraId="5D583EE7" w14:textId="77777777" w:rsidR="007001B3" w:rsidRPr="004614C3" w:rsidRDefault="007001B3" w:rsidP="005D3B1E">
            <w:pPr>
              <w:spacing w:before="60" w:after="60"/>
              <w:rPr>
                <w:rFonts w:cstheme="minorHAnsi"/>
                <w:i/>
                <w:color w:val="538135" w:themeColor="accent6" w:themeShade="BF"/>
                <w:szCs w:val="20"/>
              </w:rPr>
            </w:pPr>
          </w:p>
        </w:tc>
        <w:tc>
          <w:tcPr>
            <w:tcW w:w="990" w:type="dxa"/>
          </w:tcPr>
          <w:p w14:paraId="602A2A33" w14:textId="66942B91" w:rsidR="007001B3" w:rsidRPr="004614C3" w:rsidRDefault="007001B3" w:rsidP="005D3B1E">
            <w:pPr>
              <w:spacing w:before="60" w:after="60"/>
              <w:rPr>
                <w:rFonts w:cstheme="minorHAnsi"/>
                <w:i/>
                <w:color w:val="538135" w:themeColor="accent6" w:themeShade="BF"/>
                <w:szCs w:val="20"/>
              </w:rPr>
            </w:pPr>
          </w:p>
        </w:tc>
      </w:tr>
      <w:tr w:rsidR="007001B3" w:rsidRPr="004614C3" w14:paraId="4F3B570F" w14:textId="77777777" w:rsidTr="00656C71">
        <w:trPr>
          <w:trHeight w:val="836"/>
        </w:trPr>
        <w:tc>
          <w:tcPr>
            <w:tcW w:w="9913" w:type="dxa"/>
            <w:gridSpan w:val="4"/>
            <w:shd w:val="clear" w:color="auto" w:fill="F2F2F2" w:themeFill="background1" w:themeFillShade="F2"/>
          </w:tcPr>
          <w:p w14:paraId="3D720B71" w14:textId="054C4EF7" w:rsidR="007001B3" w:rsidRPr="004614C3" w:rsidRDefault="007001B3" w:rsidP="005D3B1E">
            <w:pPr>
              <w:spacing w:before="60" w:after="60"/>
              <w:rPr>
                <w:rFonts w:cstheme="minorHAnsi"/>
                <w:b/>
                <w:szCs w:val="20"/>
              </w:rPr>
            </w:pPr>
            <w:r w:rsidRPr="004614C3">
              <w:rPr>
                <w:rFonts w:cstheme="minorHAnsi"/>
                <w:b/>
                <w:szCs w:val="20"/>
              </w:rPr>
              <w:lastRenderedPageBreak/>
              <w:t xml:space="preserve">Feedback to </w:t>
            </w:r>
            <w:r w:rsidR="007D2644" w:rsidRPr="004614C3">
              <w:rPr>
                <w:rFonts w:cstheme="minorHAnsi"/>
                <w:b/>
                <w:szCs w:val="20"/>
              </w:rPr>
              <w:t>student</w:t>
            </w:r>
            <w:r w:rsidRPr="004614C3">
              <w:rPr>
                <w:rFonts w:cstheme="minorHAnsi"/>
                <w:b/>
                <w:szCs w:val="20"/>
              </w:rPr>
              <w:t>:</w:t>
            </w:r>
          </w:p>
          <w:p w14:paraId="64EC1054" w14:textId="5B2DB921" w:rsidR="007001B3" w:rsidRPr="004614C3" w:rsidRDefault="007001B3" w:rsidP="001513BE">
            <w:pPr>
              <w:spacing w:before="60" w:after="60"/>
              <w:rPr>
                <w:rFonts w:cstheme="minorHAnsi"/>
                <w:b/>
                <w:szCs w:val="20"/>
              </w:rPr>
            </w:pPr>
          </w:p>
        </w:tc>
      </w:tr>
      <w:tr w:rsidR="007001B3" w:rsidRPr="004614C3" w14:paraId="10541082" w14:textId="77777777" w:rsidTr="00656C71">
        <w:trPr>
          <w:trHeight w:val="3357"/>
        </w:trPr>
        <w:tc>
          <w:tcPr>
            <w:tcW w:w="9913" w:type="dxa"/>
            <w:gridSpan w:val="4"/>
          </w:tcPr>
          <w:p w14:paraId="742C4C1E" w14:textId="77777777" w:rsidR="007001B3" w:rsidRPr="004614C3" w:rsidRDefault="007001B3" w:rsidP="001513BE">
            <w:pPr>
              <w:spacing w:before="60" w:after="60"/>
              <w:ind w:left="720"/>
              <w:rPr>
                <w:rFonts w:cstheme="minorHAnsi"/>
                <w:color w:val="000000" w:themeColor="text1"/>
              </w:rPr>
            </w:pPr>
          </w:p>
          <w:p w14:paraId="2865E367" w14:textId="77777777" w:rsidR="007001B3" w:rsidRPr="004614C3" w:rsidRDefault="007001B3" w:rsidP="001513BE">
            <w:pPr>
              <w:spacing w:before="60" w:after="60"/>
              <w:ind w:left="720"/>
              <w:rPr>
                <w:rFonts w:cstheme="minorHAnsi"/>
                <w:color w:val="000000" w:themeColor="text1"/>
              </w:rPr>
            </w:pPr>
          </w:p>
          <w:p w14:paraId="733FA75D" w14:textId="77777777" w:rsidR="007001B3" w:rsidRPr="004614C3" w:rsidRDefault="007001B3" w:rsidP="001513BE">
            <w:pPr>
              <w:spacing w:before="60" w:after="60"/>
              <w:ind w:left="720"/>
              <w:rPr>
                <w:rFonts w:cstheme="minorHAnsi"/>
                <w:color w:val="000000" w:themeColor="text1"/>
              </w:rPr>
            </w:pPr>
          </w:p>
          <w:p w14:paraId="0608A11D" w14:textId="77777777" w:rsidR="007001B3" w:rsidRPr="004614C3" w:rsidRDefault="007001B3" w:rsidP="001513BE">
            <w:pPr>
              <w:spacing w:before="60" w:after="60"/>
              <w:ind w:left="720"/>
              <w:rPr>
                <w:rFonts w:cstheme="minorHAnsi"/>
                <w:color w:val="000000" w:themeColor="text1"/>
              </w:rPr>
            </w:pPr>
          </w:p>
          <w:p w14:paraId="33E07BCC" w14:textId="77777777" w:rsidR="007001B3" w:rsidRPr="004614C3" w:rsidRDefault="007001B3" w:rsidP="001513BE">
            <w:pPr>
              <w:spacing w:before="60" w:after="60"/>
              <w:ind w:left="720"/>
              <w:rPr>
                <w:rFonts w:cstheme="minorHAnsi"/>
                <w:color w:val="000000" w:themeColor="text1"/>
              </w:rPr>
            </w:pPr>
          </w:p>
          <w:p w14:paraId="2362168F" w14:textId="77777777" w:rsidR="007001B3" w:rsidRPr="004614C3" w:rsidRDefault="007001B3" w:rsidP="001513BE">
            <w:pPr>
              <w:spacing w:before="60" w:after="60"/>
              <w:ind w:left="720"/>
              <w:rPr>
                <w:rFonts w:cstheme="minorHAnsi"/>
                <w:color w:val="000000" w:themeColor="text1"/>
              </w:rPr>
            </w:pPr>
          </w:p>
          <w:p w14:paraId="27CC3AAE" w14:textId="77777777" w:rsidR="007001B3" w:rsidRPr="004614C3" w:rsidRDefault="007001B3" w:rsidP="001513BE">
            <w:pPr>
              <w:spacing w:before="60" w:after="60"/>
              <w:ind w:left="720"/>
              <w:rPr>
                <w:rFonts w:cstheme="minorHAnsi"/>
                <w:color w:val="000000" w:themeColor="text1"/>
              </w:rPr>
            </w:pPr>
          </w:p>
          <w:p w14:paraId="086D4B5A" w14:textId="77777777" w:rsidR="007001B3" w:rsidRPr="004614C3" w:rsidRDefault="007001B3" w:rsidP="001513BE">
            <w:pPr>
              <w:spacing w:before="60" w:after="60"/>
              <w:ind w:left="720"/>
              <w:rPr>
                <w:rFonts w:cstheme="minorHAnsi"/>
                <w:color w:val="000000" w:themeColor="text1"/>
              </w:rPr>
            </w:pPr>
          </w:p>
          <w:p w14:paraId="190B467D" w14:textId="77777777" w:rsidR="007001B3" w:rsidRPr="004614C3" w:rsidRDefault="007001B3" w:rsidP="001513BE">
            <w:pPr>
              <w:spacing w:before="60" w:after="60"/>
              <w:ind w:left="720"/>
              <w:rPr>
                <w:rFonts w:cstheme="minorHAnsi"/>
                <w:color w:val="000000" w:themeColor="text1"/>
              </w:rPr>
            </w:pPr>
          </w:p>
          <w:p w14:paraId="5755F80C" w14:textId="77777777" w:rsidR="007001B3" w:rsidRPr="004614C3" w:rsidRDefault="007001B3" w:rsidP="001513BE">
            <w:pPr>
              <w:spacing w:before="60" w:after="60"/>
              <w:ind w:left="720"/>
              <w:rPr>
                <w:rFonts w:cstheme="minorHAnsi"/>
                <w:color w:val="000000" w:themeColor="text1"/>
              </w:rPr>
            </w:pPr>
          </w:p>
          <w:p w14:paraId="322353DA" w14:textId="77777777" w:rsidR="007001B3" w:rsidRPr="004614C3" w:rsidRDefault="007001B3" w:rsidP="001513BE">
            <w:pPr>
              <w:spacing w:before="60" w:after="60"/>
              <w:ind w:left="720"/>
              <w:rPr>
                <w:rFonts w:cstheme="minorHAnsi"/>
                <w:color w:val="000000" w:themeColor="text1"/>
              </w:rPr>
            </w:pPr>
          </w:p>
          <w:p w14:paraId="185089DD" w14:textId="77777777" w:rsidR="007001B3" w:rsidRPr="004614C3" w:rsidRDefault="007001B3" w:rsidP="001513BE">
            <w:pPr>
              <w:spacing w:before="60" w:after="60"/>
              <w:ind w:left="720"/>
              <w:rPr>
                <w:rFonts w:cstheme="minorHAnsi"/>
                <w:color w:val="000000" w:themeColor="text1"/>
              </w:rPr>
            </w:pPr>
          </w:p>
          <w:p w14:paraId="42D56A19" w14:textId="105497CF" w:rsidR="007001B3" w:rsidRPr="004614C3" w:rsidRDefault="007001B3" w:rsidP="001513BE">
            <w:pPr>
              <w:spacing w:before="60" w:after="60"/>
              <w:ind w:left="720"/>
              <w:rPr>
                <w:rFonts w:cstheme="minorHAnsi"/>
                <w:color w:val="000000" w:themeColor="text1"/>
              </w:rPr>
            </w:pPr>
          </w:p>
        </w:tc>
      </w:tr>
      <w:tr w:rsidR="007001B3" w:rsidRPr="004614C3" w14:paraId="1882284A" w14:textId="77777777" w:rsidTr="00656C71">
        <w:trPr>
          <w:trHeight w:val="23"/>
        </w:trPr>
        <w:tc>
          <w:tcPr>
            <w:tcW w:w="4956" w:type="dxa"/>
          </w:tcPr>
          <w:p w14:paraId="479DD93D" w14:textId="1E01B747" w:rsidR="007001B3" w:rsidRPr="004614C3" w:rsidRDefault="007001B3" w:rsidP="007001B3">
            <w:pPr>
              <w:spacing w:before="60" w:after="60"/>
              <w:rPr>
                <w:rFonts w:cstheme="minorHAnsi"/>
                <w:color w:val="000000" w:themeColor="text1"/>
              </w:rPr>
            </w:pPr>
            <w:r w:rsidRPr="004614C3">
              <w:rPr>
                <w:rFonts w:cstheme="minorHAnsi"/>
                <w:color w:val="000000" w:themeColor="text1"/>
              </w:rPr>
              <w:t>Assessor Name</w:t>
            </w:r>
          </w:p>
        </w:tc>
        <w:tc>
          <w:tcPr>
            <w:tcW w:w="4957" w:type="dxa"/>
            <w:gridSpan w:val="3"/>
          </w:tcPr>
          <w:p w14:paraId="7AFC87DB" w14:textId="77777777" w:rsidR="007001B3" w:rsidRPr="004614C3" w:rsidRDefault="007001B3" w:rsidP="007001B3">
            <w:pPr>
              <w:spacing w:before="60" w:after="60"/>
              <w:rPr>
                <w:rFonts w:cstheme="minorHAnsi"/>
                <w:color w:val="000000" w:themeColor="text1"/>
              </w:rPr>
            </w:pPr>
            <w:r w:rsidRPr="004614C3">
              <w:rPr>
                <w:rFonts w:cstheme="minorHAnsi"/>
                <w:color w:val="000000" w:themeColor="text1"/>
              </w:rPr>
              <w:t>Date</w:t>
            </w:r>
          </w:p>
          <w:p w14:paraId="0266C3C3" w14:textId="77777777" w:rsidR="007001B3" w:rsidRPr="004614C3" w:rsidRDefault="007001B3" w:rsidP="007001B3">
            <w:pPr>
              <w:spacing w:before="60" w:after="60"/>
              <w:rPr>
                <w:rFonts w:cstheme="minorHAnsi"/>
                <w:color w:val="000000" w:themeColor="text1"/>
              </w:rPr>
            </w:pPr>
          </w:p>
          <w:p w14:paraId="726050CF" w14:textId="77777777" w:rsidR="007001B3" w:rsidRPr="004614C3" w:rsidRDefault="007001B3" w:rsidP="007001B3">
            <w:pPr>
              <w:spacing w:before="60" w:after="60"/>
              <w:rPr>
                <w:rFonts w:cstheme="minorHAnsi"/>
                <w:color w:val="000000" w:themeColor="text1"/>
              </w:rPr>
            </w:pPr>
          </w:p>
          <w:p w14:paraId="66C46C78" w14:textId="3B70D320" w:rsidR="007001B3" w:rsidRPr="004614C3" w:rsidRDefault="007001B3" w:rsidP="007001B3">
            <w:pPr>
              <w:spacing w:before="60" w:after="60"/>
              <w:rPr>
                <w:rFonts w:cstheme="minorHAnsi"/>
                <w:color w:val="000000" w:themeColor="text1"/>
              </w:rPr>
            </w:pPr>
          </w:p>
        </w:tc>
      </w:tr>
    </w:tbl>
    <w:p w14:paraId="7A298B3F" w14:textId="3F2FCBDA" w:rsidR="00D41060" w:rsidRPr="004614C3" w:rsidRDefault="00D41060" w:rsidP="0030098D">
      <w:pPr>
        <w:spacing w:before="60" w:after="60"/>
        <w:rPr>
          <w:rFonts w:cstheme="minorHAnsi"/>
        </w:rPr>
      </w:pPr>
    </w:p>
    <w:sectPr w:rsidR="00D41060" w:rsidRPr="004614C3" w:rsidSect="00ED5486">
      <w:headerReference w:type="even" r:id="rId12"/>
      <w:headerReference w:type="default" r:id="rId13"/>
      <w:footerReference w:type="even" r:id="rId14"/>
      <w:footerReference w:type="default" r:id="rId15"/>
      <w:headerReference w:type="first" r:id="rId16"/>
      <w:footerReference w:type="first" r:id="rId17"/>
      <w:pgSz w:w="11900" w:h="16840"/>
      <w:pgMar w:top="1421" w:right="963" w:bottom="1440"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402DB" w14:textId="77777777" w:rsidR="008A4A41" w:rsidRDefault="008A4A41" w:rsidP="001010F9">
      <w:r>
        <w:separator/>
      </w:r>
    </w:p>
  </w:endnote>
  <w:endnote w:type="continuationSeparator" w:id="0">
    <w:p w14:paraId="6713D91E" w14:textId="77777777" w:rsidR="008A4A41" w:rsidRDefault="008A4A41" w:rsidP="001010F9">
      <w:r>
        <w:continuationSeparator/>
      </w:r>
    </w:p>
  </w:endnote>
  <w:endnote w:type="continuationNotice" w:id="1">
    <w:p w14:paraId="044FCF4C" w14:textId="77777777" w:rsidR="008A4A41" w:rsidRDefault="008A4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FD6B" w14:textId="77777777" w:rsidR="00656C71" w:rsidRDefault="00656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BB99" w14:textId="5683FDCD" w:rsidR="00656C71" w:rsidRPr="004614C3" w:rsidRDefault="00656C71" w:rsidP="00656C71">
    <w:pPr>
      <w:pStyle w:val="Footer"/>
      <w:rPr>
        <w:b/>
        <w:color w:val="538135" w:themeColor="accent6" w:themeShade="BF"/>
        <w:sz w:val="16"/>
        <w:szCs w:val="16"/>
        <w:lang w:val="en-US"/>
      </w:rPr>
    </w:pPr>
    <w:r w:rsidRPr="004614C3">
      <w:rPr>
        <w:b/>
        <w:color w:val="538135" w:themeColor="accent6" w:themeShade="BF"/>
        <w:sz w:val="16"/>
        <w:szCs w:val="16"/>
        <w:lang w:val="en-US"/>
      </w:rPr>
      <w:t xml:space="preserve">[ </w:t>
    </w:r>
    <w:r w:rsidRPr="004614C3">
      <w:rPr>
        <w:b/>
        <w:i/>
        <w:color w:val="538135" w:themeColor="accent6" w:themeShade="BF"/>
        <w:sz w:val="16"/>
        <w:szCs w:val="16"/>
        <w:lang w:val="en-US"/>
      </w:rPr>
      <w:t xml:space="preserve">     </w:t>
    </w:r>
    <w:r>
      <w:rPr>
        <w:b/>
        <w:i/>
        <w:color w:val="538135" w:themeColor="accent6" w:themeShade="BF"/>
        <w:sz w:val="16"/>
        <w:szCs w:val="16"/>
        <w:lang w:val="en-US"/>
      </w:rPr>
      <w:t>Quiz</w:t>
    </w:r>
    <w:r w:rsidRPr="004614C3">
      <w:rPr>
        <w:b/>
        <w:i/>
        <w:color w:val="538135" w:themeColor="accent6" w:themeShade="BF"/>
        <w:sz w:val="16"/>
        <w:szCs w:val="16"/>
        <w:lang w:val="en-US"/>
      </w:rPr>
      <w:t xml:space="preserve">       </w:t>
    </w:r>
    <w:r w:rsidRPr="004614C3">
      <w:rPr>
        <w:b/>
        <w:color w:val="538135" w:themeColor="accent6" w:themeShade="BF"/>
        <w:sz w:val="16"/>
        <w:szCs w:val="16"/>
        <w:lang w:val="en-US"/>
      </w:rPr>
      <w:t xml:space="preserve">]          </w:t>
    </w:r>
    <w:r w:rsidRPr="004614C3">
      <w:rPr>
        <w:b/>
        <w:color w:val="538135" w:themeColor="accent6" w:themeShade="BF"/>
        <w:sz w:val="16"/>
        <w:szCs w:val="16"/>
        <w:lang w:val="en-US"/>
      </w:rPr>
      <w:tab/>
      <w:t xml:space="preserve">    [    </w:t>
    </w:r>
    <w:r>
      <w:rPr>
        <w:b/>
        <w:i/>
        <w:color w:val="538135" w:themeColor="accent6" w:themeShade="BF"/>
        <w:sz w:val="16"/>
        <w:szCs w:val="16"/>
        <w:lang w:val="en-US"/>
      </w:rPr>
      <w:t>3 0f 3</w:t>
    </w:r>
    <w:r w:rsidRPr="004614C3">
      <w:rPr>
        <w:b/>
        <w:color w:val="538135" w:themeColor="accent6" w:themeShade="BF"/>
        <w:sz w:val="16"/>
        <w:szCs w:val="16"/>
        <w:lang w:val="en-US"/>
      </w:rPr>
      <w:t xml:space="preserve">  ]    </w:t>
    </w:r>
    <w:r w:rsidRPr="004614C3">
      <w:rPr>
        <w:b/>
        <w:color w:val="538135" w:themeColor="accent6" w:themeShade="BF"/>
        <w:sz w:val="16"/>
        <w:szCs w:val="16"/>
        <w:lang w:val="en-US"/>
      </w:rPr>
      <w:tab/>
      <w:t xml:space="preserve">  [    </w:t>
    </w:r>
    <w:r>
      <w:rPr>
        <w:b/>
        <w:i/>
        <w:color w:val="538135" w:themeColor="accent6" w:themeShade="BF"/>
        <w:sz w:val="16"/>
        <w:szCs w:val="16"/>
        <w:lang w:val="en-US"/>
      </w:rPr>
      <w:t>21/09/2019</w:t>
    </w:r>
    <w:r w:rsidRPr="004614C3">
      <w:rPr>
        <w:b/>
        <w:color w:val="538135" w:themeColor="accent6" w:themeShade="BF"/>
        <w:sz w:val="16"/>
        <w:szCs w:val="16"/>
        <w:lang w:val="en-US"/>
      </w:rPr>
      <w:t xml:space="preserve">  ]</w:t>
    </w:r>
  </w:p>
  <w:p w14:paraId="5799A4D0" w14:textId="0B87302B" w:rsidR="00656C71" w:rsidRDefault="00656C71" w:rsidP="00656C71">
    <w:pPr>
      <w:pStyle w:val="Footer"/>
    </w:pPr>
    <w:r>
      <w:rPr>
        <w:sz w:val="16"/>
        <w:szCs w:val="16"/>
      </w:rPr>
      <w:t>Student</w:t>
    </w:r>
    <w:r w:rsidRPr="00EA5AA5">
      <w:rPr>
        <w:sz w:val="16"/>
        <w:szCs w:val="16"/>
      </w:rPr>
      <w:t xml:space="preserve"> knowledge assessment task</w:t>
    </w:r>
    <w:r>
      <w:t xml:space="preserve"> </w:t>
    </w:r>
    <w:sdt>
      <w:sdtPr>
        <w:rPr>
          <w:sz w:val="16"/>
          <w:szCs w:val="16"/>
        </w:rPr>
        <w:id w:val="440268065"/>
      </w:sdtPr>
      <w:sdtEndPr>
        <w:rPr>
          <w:sz w:val="20"/>
          <w:szCs w:val="24"/>
        </w:rPr>
      </w:sdtEndPr>
      <w:sdtContent>
        <w:r w:rsidRPr="00EA5AA5">
          <w:rPr>
            <w:sz w:val="16"/>
            <w:szCs w:val="16"/>
          </w:rPr>
          <w:t xml:space="preserve">© Content is subject to copyright, </w:t>
        </w:r>
        <w:r w:rsidRPr="00EA5AA5">
          <w:rPr>
            <w:color w:val="FF0000"/>
            <w:sz w:val="16"/>
            <w:szCs w:val="16"/>
          </w:rPr>
          <w:t>RMIT University</w:t>
        </w:r>
        <w:r>
          <w:t xml:space="preserve"> </w:t>
        </w:r>
      </w:sdtContent>
    </w:sdt>
    <w:r>
      <w:tab/>
    </w:r>
    <w:sdt>
      <w:sdtPr>
        <w:id w:val="124591298"/>
        <w:lock w:val="contentLocked"/>
      </w:sdtPr>
      <w:sdtEndPr/>
      <w:sdtContent>
        <w:sdt>
          <w:sdtPr>
            <w:id w:val="-1994332995"/>
            <w:lock w:val="contentLocked"/>
            <w:showingPlcHdr/>
          </w:sdtPr>
          <w:sdtEndPr/>
          <w:sdtContent>
            <w:r>
              <w:t xml:space="preserve">     </w:t>
            </w:r>
          </w:sdtContent>
        </w:sdt>
      </w:sdtContent>
    </w:sdt>
  </w:p>
  <w:p w14:paraId="20839568" w14:textId="254DFE85" w:rsidR="00656C71" w:rsidRPr="00033BEC" w:rsidRDefault="00656C71" w:rsidP="00033BEC">
    <w:pPr>
      <w:pStyle w:val="Footer"/>
      <w:rPr>
        <w:sz w:val="16"/>
        <w:szCs w:val="16"/>
      </w:rPr>
    </w:pPr>
    <w:r>
      <w:rPr>
        <w:color w:val="595959" w:themeColor="text1" w:themeTint="A6"/>
        <w:sz w:val="14"/>
        <w:szCs w:val="18"/>
      </w:rPr>
      <w:t>FINAL APPROVED – STUDENT KNOWLEDGE ASSESSMENT TASK TEMPLATE – June 2019_Version 2.0</w:t>
    </w:r>
    <w:r>
      <w:rPr>
        <w:color w:val="595959" w:themeColor="text1" w:themeTint="A6"/>
        <w:sz w:val="14"/>
        <w:szCs w:val="18"/>
      </w:rPr>
      <w:tab/>
    </w:r>
    <w:sdt>
      <w:sdtPr>
        <w:rPr>
          <w:sz w:val="16"/>
          <w:szCs w:val="16"/>
        </w:rPr>
        <w:id w:val="16074330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Pr="00033BEC">
              <w:rPr>
                <w:sz w:val="16"/>
                <w:szCs w:val="16"/>
              </w:rPr>
              <w:t xml:space="preserve">Page </w:t>
            </w:r>
            <w:r w:rsidRPr="00033BEC">
              <w:rPr>
                <w:b/>
                <w:bCs/>
                <w:sz w:val="16"/>
                <w:szCs w:val="16"/>
              </w:rPr>
              <w:fldChar w:fldCharType="begin"/>
            </w:r>
            <w:r w:rsidRPr="00033BEC">
              <w:rPr>
                <w:b/>
                <w:bCs/>
                <w:sz w:val="16"/>
                <w:szCs w:val="16"/>
              </w:rPr>
              <w:instrText xml:space="preserve"> PAGE </w:instrText>
            </w:r>
            <w:r w:rsidRPr="00033BEC">
              <w:rPr>
                <w:b/>
                <w:bCs/>
                <w:sz w:val="16"/>
                <w:szCs w:val="16"/>
              </w:rPr>
              <w:fldChar w:fldCharType="separate"/>
            </w:r>
            <w:r>
              <w:rPr>
                <w:b/>
                <w:bCs/>
                <w:noProof/>
                <w:sz w:val="16"/>
                <w:szCs w:val="16"/>
              </w:rPr>
              <w:t>1</w:t>
            </w:r>
            <w:r w:rsidRPr="00033BEC">
              <w:rPr>
                <w:b/>
                <w:bCs/>
                <w:sz w:val="16"/>
                <w:szCs w:val="16"/>
              </w:rPr>
              <w:fldChar w:fldCharType="end"/>
            </w:r>
            <w:r w:rsidRPr="00033BEC">
              <w:rPr>
                <w:sz w:val="16"/>
                <w:szCs w:val="16"/>
              </w:rPr>
              <w:t xml:space="preserve"> of </w:t>
            </w:r>
            <w:r w:rsidRPr="00033BEC">
              <w:rPr>
                <w:b/>
                <w:bCs/>
                <w:sz w:val="16"/>
                <w:szCs w:val="16"/>
              </w:rPr>
              <w:fldChar w:fldCharType="begin"/>
            </w:r>
            <w:r w:rsidRPr="00033BEC">
              <w:rPr>
                <w:b/>
                <w:bCs/>
                <w:sz w:val="16"/>
                <w:szCs w:val="16"/>
              </w:rPr>
              <w:instrText xml:space="preserve"> NUMPAGES  </w:instrText>
            </w:r>
            <w:r w:rsidRPr="00033BEC">
              <w:rPr>
                <w:b/>
                <w:bCs/>
                <w:sz w:val="16"/>
                <w:szCs w:val="16"/>
              </w:rPr>
              <w:fldChar w:fldCharType="separate"/>
            </w:r>
            <w:r>
              <w:rPr>
                <w:b/>
                <w:bCs/>
                <w:noProof/>
                <w:sz w:val="16"/>
                <w:szCs w:val="16"/>
              </w:rPr>
              <w:t>5</w:t>
            </w:r>
            <w:r w:rsidRPr="00033BEC">
              <w:rPr>
                <w:b/>
                <w:bCs/>
                <w:sz w:val="16"/>
                <w:szCs w:val="16"/>
              </w:rPr>
              <w:fldChar w:fldCharType="end"/>
            </w:r>
          </w:sdtContent>
        </w:sdt>
      </w:sdtContent>
    </w:sdt>
  </w:p>
  <w:p w14:paraId="1007F706" w14:textId="7E8B6807" w:rsidR="00656C71" w:rsidRPr="00033BEC" w:rsidRDefault="00656C71" w:rsidP="00C94954">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7F48" w14:textId="77777777" w:rsidR="00656C71" w:rsidRDefault="00656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FCA2C" w14:textId="77777777" w:rsidR="008A4A41" w:rsidRDefault="008A4A41" w:rsidP="001010F9">
      <w:r>
        <w:separator/>
      </w:r>
    </w:p>
  </w:footnote>
  <w:footnote w:type="continuationSeparator" w:id="0">
    <w:p w14:paraId="0A4461FD" w14:textId="77777777" w:rsidR="008A4A41" w:rsidRDefault="008A4A41" w:rsidP="001010F9">
      <w:r>
        <w:continuationSeparator/>
      </w:r>
    </w:p>
  </w:footnote>
  <w:footnote w:type="continuationNotice" w:id="1">
    <w:p w14:paraId="6B9DE82D" w14:textId="77777777" w:rsidR="008A4A41" w:rsidRDefault="008A4A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DA13" w14:textId="4A891CC0" w:rsidR="00656C71" w:rsidRDefault="00656C71">
    <w:pPr>
      <w:pStyle w:val="Header"/>
    </w:pPr>
    <w:r>
      <w:rPr>
        <w:noProof/>
      </w:rPr>
      <mc:AlternateContent>
        <mc:Choice Requires="wps">
          <w:drawing>
            <wp:anchor distT="0" distB="0" distL="0" distR="0" simplePos="0" relativeHeight="251660289" behindDoc="0" locked="0" layoutInCell="1" allowOverlap="1" wp14:anchorId="0920D602" wp14:editId="564184FB">
              <wp:simplePos x="635" y="635"/>
              <wp:positionH relativeFrom="column">
                <wp:align>center</wp:align>
              </wp:positionH>
              <wp:positionV relativeFrom="paragraph">
                <wp:posOffset>635</wp:posOffset>
              </wp:positionV>
              <wp:extent cx="443865" cy="443865"/>
              <wp:effectExtent l="0" t="0" r="15240" b="4445"/>
              <wp:wrapSquare wrapText="bothSides"/>
              <wp:docPr id="5" name="Text Box 5" descr="RMIT Classification: Trus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C3B9BC" w14:textId="45B93657" w:rsidR="00656C71" w:rsidRPr="00D26FE5" w:rsidRDefault="00656C71">
                          <w:pPr>
                            <w:rPr>
                              <w:rFonts w:ascii="Calibri" w:eastAsia="Calibri" w:hAnsi="Calibri" w:cs="Calibri"/>
                              <w:color w:val="EEDC00"/>
                              <w:sz w:val="24"/>
                            </w:rPr>
                          </w:pPr>
                          <w:r w:rsidRPr="00D26FE5">
                            <w:rPr>
                              <w:rFonts w:ascii="Calibri" w:eastAsia="Calibri" w:hAnsi="Calibri" w:cs="Calibri"/>
                              <w:color w:val="EEDC00"/>
                              <w:sz w:val="24"/>
                            </w:rPr>
                            <w:t>RMIT Classification: Trusted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920D602" id="_x0000_t202" coordsize="21600,21600" o:spt="202" path="m,l,21600r21600,l21600,xe">
              <v:stroke joinstyle="miter"/>
              <v:path gradientshapeok="t" o:connecttype="rect"/>
            </v:shapetype>
            <v:shape id="Text Box 5" o:spid="_x0000_s1026" type="#_x0000_t202" alt="RMIT Classification: Trusted" style="position:absolute;margin-left:0;margin-top:.05pt;width:34.95pt;height:34.95pt;z-index:25166028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" filled="f" stroked="f">
              <v:textbox style="mso-fit-shape-to-text:t" inset="0,0,0,0">
                <w:txbxContent>
                  <w:p w14:paraId="4EC3B9BC" w14:textId="45B93657" w:rsidR="00656C71" w:rsidRPr="00D26FE5" w:rsidRDefault="00656C71">
                    <w:pPr>
                      <w:rPr>
                        <w:rFonts w:ascii="Calibri" w:eastAsia="Calibri" w:hAnsi="Calibri" w:cs="Calibri"/>
                        <w:color w:val="EEDC00"/>
                        <w:sz w:val="24"/>
                      </w:rPr>
                    </w:pPr>
                    <w:r w:rsidRPr="00D26FE5">
                      <w:rPr>
                        <w:rFonts w:ascii="Calibri" w:eastAsia="Calibri" w:hAnsi="Calibri" w:cs="Calibri"/>
                        <w:color w:val="EEDC00"/>
                        <w:sz w:val="24"/>
                      </w:rPr>
                      <w:t>RMIT Classification: Trusted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FF4C" w14:textId="0EC64D49" w:rsidR="00656C71" w:rsidRDefault="00656C71">
    <w:pPr>
      <w:pStyle w:val="Header"/>
    </w:pPr>
    <w:r>
      <w:rPr>
        <w:noProof/>
        <w:lang w:eastAsia="en-GB"/>
      </w:rPr>
      <mc:AlternateContent>
        <mc:Choice Requires="wps">
          <w:drawing>
            <wp:anchor distT="0" distB="0" distL="0" distR="0" simplePos="0" relativeHeight="251661313" behindDoc="0" locked="0" layoutInCell="1" allowOverlap="1" wp14:anchorId="688F9E7E" wp14:editId="21FE906C">
              <wp:simplePos x="647700" y="447675"/>
              <wp:positionH relativeFrom="column">
                <wp:align>center</wp:align>
              </wp:positionH>
              <wp:positionV relativeFrom="paragraph">
                <wp:posOffset>635</wp:posOffset>
              </wp:positionV>
              <wp:extent cx="443865" cy="443865"/>
              <wp:effectExtent l="0" t="0" r="15240" b="4445"/>
              <wp:wrapSquare wrapText="bothSides"/>
              <wp:docPr id="6" name="Text Box 6" descr="RMIT Classification: Trus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C5C8A3" w14:textId="51AEE743" w:rsidR="00656C71" w:rsidRPr="00D26FE5" w:rsidRDefault="00656C71">
                          <w:pPr>
                            <w:rPr>
                              <w:rFonts w:ascii="Calibri" w:eastAsia="Calibri" w:hAnsi="Calibri" w:cs="Calibri"/>
                              <w:color w:val="EEDC00"/>
                              <w:sz w:val="24"/>
                            </w:rPr>
                          </w:pPr>
                          <w:r w:rsidRPr="00D26FE5">
                            <w:rPr>
                              <w:rFonts w:ascii="Calibri" w:eastAsia="Calibri" w:hAnsi="Calibri" w:cs="Calibri"/>
                              <w:color w:val="EEDC00"/>
                              <w:sz w:val="24"/>
                            </w:rPr>
                            <w:t>RMIT Classification: Trusted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8F9E7E" id="_x0000_t202" coordsize="21600,21600" o:spt="202" path="m,l,21600r21600,l21600,xe">
              <v:stroke joinstyle="miter"/>
              <v:path gradientshapeok="t" o:connecttype="rect"/>
            </v:shapetype>
            <v:shape id="Text Box 6" o:spid="_x0000_s1027" type="#_x0000_t202" alt="RMIT Classification: Trusted" style="position:absolute;margin-left:0;margin-top:.05pt;width:34.95pt;height:34.95pt;z-index:25166131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" filled="f" stroked="f">
              <v:textbox style="mso-fit-shape-to-text:t" inset="0,0,0,0">
                <w:txbxContent>
                  <w:p w14:paraId="2FC5C8A3" w14:textId="51AEE743" w:rsidR="00656C71" w:rsidRPr="00D26FE5" w:rsidRDefault="00656C71">
                    <w:pPr>
                      <w:rPr>
                        <w:rFonts w:ascii="Calibri" w:eastAsia="Calibri" w:hAnsi="Calibri" w:cs="Calibri"/>
                        <w:color w:val="EEDC00"/>
                        <w:sz w:val="24"/>
                      </w:rPr>
                    </w:pPr>
                    <w:r w:rsidRPr="00D26FE5">
                      <w:rPr>
                        <w:rFonts w:ascii="Calibri" w:eastAsia="Calibri" w:hAnsi="Calibri" w:cs="Calibri"/>
                        <w:color w:val="EEDC00"/>
                        <w:sz w:val="24"/>
                      </w:rPr>
                      <w:t>RMIT Classification: Trusted</w:t>
                    </w:r>
                  </w:p>
                </w:txbxContent>
              </v:textbox>
              <w10:wrap type="square"/>
            </v:shape>
          </w:pict>
        </mc:Fallback>
      </mc:AlternateContent>
    </w:r>
    <w:r w:rsidRPr="00CC4F0B">
      <w:rPr>
        <w:noProof/>
        <w:lang w:eastAsia="en-GB"/>
      </w:rPr>
      <w:drawing>
        <wp:anchor distT="0" distB="0" distL="114300" distR="114300" simplePos="0" relativeHeight="251658240" behindDoc="0" locked="0" layoutInCell="1" allowOverlap="1" wp14:anchorId="331E2FC7" wp14:editId="281BB4B8">
          <wp:simplePos x="0" y="0"/>
          <wp:positionH relativeFrom="column">
            <wp:posOffset>4623435</wp:posOffset>
          </wp:positionH>
          <wp:positionV relativeFrom="paragraph">
            <wp:posOffset>-352425</wp:posOffset>
          </wp:positionV>
          <wp:extent cx="182880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IT_PO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8191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1" behindDoc="0" locked="1" layoutInCell="1" allowOverlap="1" wp14:anchorId="49F0BF00" wp14:editId="33DC39C5">
              <wp:simplePos x="0" y="0"/>
              <wp:positionH relativeFrom="margin">
                <wp:posOffset>91440</wp:posOffset>
              </wp:positionH>
              <wp:positionV relativeFrom="page">
                <wp:posOffset>4445</wp:posOffset>
              </wp:positionV>
              <wp:extent cx="1022350" cy="349250"/>
              <wp:effectExtent l="0" t="0" r="635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349250"/>
                      </a:xfrm>
                      <a:prstGeom prst="rect">
                        <a:avLst/>
                      </a:prstGeom>
                      <a:solidFill>
                        <a:srgbClr val="006600"/>
                      </a:solidFill>
                      <a:ln>
                        <a:noFill/>
                      </a:ln>
                    </wps:spPr>
                    <wps:txbx>
                      <w:txbxContent>
                        <w:sdt>
                          <w:sdtPr>
                            <w:rPr>
                              <w:b/>
                              <w:color w:val="FFFFFF"/>
                            </w:rPr>
                            <w:id w:val="-120544444"/>
                            <w:lock w:val="contentLocked"/>
                          </w:sdtPr>
                          <w:sdtEndPr/>
                          <w:sdtContent>
                            <w:p w14:paraId="062C4102" w14:textId="77777777" w:rsidR="00656C71" w:rsidRPr="008C2ED5" w:rsidRDefault="00656C71" w:rsidP="00656C71">
                              <w:pPr>
                                <w:jc w:val="center"/>
                                <w:rPr>
                                  <w:b/>
                                  <w:color w:val="FFFFFF"/>
                                </w:rPr>
                              </w:pPr>
                              <w:r>
                                <w:rPr>
                                  <w:b/>
                                  <w:color w:val="FFFFFF"/>
                                </w:rPr>
                                <w:t>STUDENT</w:t>
                              </w:r>
                            </w:p>
                          </w:sdtContent>
                        </w:sdt>
                      </w:txbxContent>
                    </wps:txbx>
                    <wps:bodyPr rot="0" vert="horz" wrap="square" lIns="91440" tIns="1188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F0BF00" id="Rectangle 5" o:spid="_x0000_s1028" style="position:absolute;margin-left:7.2pt;margin-top:.35pt;width:80.5pt;height:2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" fillcolor="#060" stroked="f">
              <v:textbox inset=",3.3mm">
                <w:txbxContent>
                  <w:sdt>
                    <w:sdtPr>
                      <w:rPr>
                        <w:b/>
                        <w:color w:val="FFFFFF"/>
                      </w:rPr>
                      <w:id w:val="-120544444"/>
                      <w:lock w:val="contentLocked"/>
                    </w:sdtPr>
                    <w:sdtContent>
                      <w:p w14:paraId="062C4102" w14:textId="77777777" w:rsidR="00656C71" w:rsidRPr="008C2ED5" w:rsidRDefault="00656C71" w:rsidP="00656C71">
                        <w:pPr>
                          <w:jc w:val="center"/>
                          <w:rPr>
                            <w:b/>
                            <w:color w:val="FFFFFF"/>
                          </w:rPr>
                        </w:pPr>
                        <w:r>
                          <w:rPr>
                            <w:b/>
                            <w:color w:val="FFFFFF"/>
                          </w:rPr>
                          <w:t>STUDENT</w:t>
                        </w:r>
                      </w:p>
                    </w:sdtContent>
                  </w:sdt>
                </w:txbxContent>
              </v:textbox>
              <w10:wrap anchorx="margin"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30F8" w14:textId="4F16D728" w:rsidR="00656C71" w:rsidRDefault="00656C71">
    <w:pPr>
      <w:pStyle w:val="Header"/>
    </w:pPr>
    <w:r>
      <w:rPr>
        <w:noProof/>
      </w:rPr>
      <mc:AlternateContent>
        <mc:Choice Requires="wps">
          <w:drawing>
            <wp:anchor distT="0" distB="0" distL="0" distR="0" simplePos="0" relativeHeight="251659265" behindDoc="0" locked="0" layoutInCell="1" allowOverlap="1" wp14:anchorId="3A48FDDC" wp14:editId="5D0EF6A9">
              <wp:simplePos x="635" y="635"/>
              <wp:positionH relativeFrom="column">
                <wp:align>center</wp:align>
              </wp:positionH>
              <wp:positionV relativeFrom="paragraph">
                <wp:posOffset>635</wp:posOffset>
              </wp:positionV>
              <wp:extent cx="443865" cy="443865"/>
              <wp:effectExtent l="0" t="0" r="15240" b="4445"/>
              <wp:wrapSquare wrapText="bothSides"/>
              <wp:docPr id="3" name="Text Box 3" descr="RMIT Classification: Trus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C510D8" w14:textId="3323FFEB" w:rsidR="00656C71" w:rsidRPr="00D26FE5" w:rsidRDefault="00656C71">
                          <w:pPr>
                            <w:rPr>
                              <w:rFonts w:ascii="Calibri" w:eastAsia="Calibri" w:hAnsi="Calibri" w:cs="Calibri"/>
                              <w:color w:val="EEDC00"/>
                              <w:sz w:val="24"/>
                            </w:rPr>
                          </w:pPr>
                          <w:r w:rsidRPr="00D26FE5">
                            <w:rPr>
                              <w:rFonts w:ascii="Calibri" w:eastAsia="Calibri" w:hAnsi="Calibri" w:cs="Calibri"/>
                              <w:color w:val="EEDC00"/>
                              <w:sz w:val="24"/>
                            </w:rPr>
                            <w:t>RMIT Classification: Trusted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48FDDC" id="_x0000_t202" coordsize="21600,21600" o:spt="202" path="m,l,21600r21600,l21600,xe">
              <v:stroke joinstyle="miter"/>
              <v:path gradientshapeok="t" o:connecttype="rect"/>
            </v:shapetype>
            <v:shape id="Text Box 3" o:spid="_x0000_s1029" type="#_x0000_t202" alt="RMIT Classification: Trusted" style="position:absolute;margin-left:0;margin-top:.05pt;width:34.95pt;height:34.95pt;z-index:25165926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" filled="f" stroked="f">
              <v:textbox style="mso-fit-shape-to-text:t" inset="0,0,0,0">
                <w:txbxContent>
                  <w:p w14:paraId="50C510D8" w14:textId="3323FFEB" w:rsidR="00656C71" w:rsidRPr="00D26FE5" w:rsidRDefault="00656C71">
                    <w:pPr>
                      <w:rPr>
                        <w:rFonts w:ascii="Calibri" w:eastAsia="Calibri" w:hAnsi="Calibri" w:cs="Calibri"/>
                        <w:color w:val="EEDC00"/>
                        <w:sz w:val="24"/>
                      </w:rPr>
                    </w:pPr>
                    <w:r w:rsidRPr="00D26FE5">
                      <w:rPr>
                        <w:rFonts w:ascii="Calibri" w:eastAsia="Calibri" w:hAnsi="Calibri" w:cs="Calibri"/>
                        <w:color w:val="EEDC00"/>
                        <w:sz w:val="24"/>
                      </w:rPr>
                      <w:t>RMIT Classification: Trusted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55E95"/>
    <w:multiLevelType w:val="hybridMultilevel"/>
    <w:tmpl w:val="41582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FB11CE"/>
    <w:multiLevelType w:val="hybridMultilevel"/>
    <w:tmpl w:val="D44AA3E8"/>
    <w:lvl w:ilvl="0" w:tplc="7078366A">
      <w:start w:val="1"/>
      <w:numFmt w:val="bullet"/>
      <w:pStyle w:val="RMI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50E71"/>
    <w:multiLevelType w:val="multilevel"/>
    <w:tmpl w:val="8926E162"/>
    <w:lvl w:ilvl="0">
      <w:start w:val="1"/>
      <w:numFmt w:val="bullet"/>
      <w:pStyle w:val="ListBullet"/>
      <w:lvlText w:val=""/>
      <w:lvlJc w:val="left"/>
      <w:pPr>
        <w:ind w:left="357" w:hanging="357"/>
      </w:pPr>
      <w:rPr>
        <w:rFonts w:ascii="Symbol" w:hAnsi="Symbol" w:hint="default"/>
        <w:color w:val="000000"/>
      </w:rPr>
    </w:lvl>
    <w:lvl w:ilvl="1">
      <w:start w:val="1"/>
      <w:numFmt w:val="bullet"/>
      <w:pStyle w:val="ListBullet2"/>
      <w:lvlText w:val=""/>
      <w:lvlJc w:val="left"/>
      <w:pPr>
        <w:ind w:left="720" w:hanging="363"/>
      </w:pPr>
      <w:rPr>
        <w:rFonts w:ascii="Symbol" w:hAnsi="Symbol" w:hint="default"/>
        <w:color w:val="000000"/>
      </w:rPr>
    </w:lvl>
    <w:lvl w:ilvl="2">
      <w:start w:val="1"/>
      <w:numFmt w:val="bullet"/>
      <w:pStyle w:val="ListBullet3"/>
      <w:lvlText w:val=""/>
      <w:lvlJc w:val="left"/>
      <w:pPr>
        <w:ind w:left="1077" w:hanging="357"/>
      </w:pPr>
      <w:rPr>
        <w:rFonts w:ascii="Wingdings" w:hAnsi="Wingdings" w:hint="default"/>
        <w:color w:val="000000"/>
      </w:rPr>
    </w:lvl>
    <w:lvl w:ilvl="3">
      <w:start w:val="1"/>
      <w:numFmt w:val="bullet"/>
      <w:pStyle w:val="TableBullet"/>
      <w:lvlText w:val=""/>
      <w:lvlJc w:val="left"/>
      <w:pPr>
        <w:ind w:left="357" w:hanging="249"/>
      </w:pPr>
      <w:rPr>
        <w:rFonts w:ascii="Symbol" w:hAnsi="Symbol" w:hint="default"/>
      </w:rPr>
    </w:lvl>
    <w:lvl w:ilvl="4">
      <w:start w:val="1"/>
      <w:numFmt w:val="bullet"/>
      <w:pStyle w:val="TableBullet2"/>
      <w:lvlText w:val=""/>
      <w:lvlJc w:val="left"/>
      <w:pPr>
        <w:tabs>
          <w:tab w:val="num" w:pos="720"/>
        </w:tabs>
        <w:ind w:left="720" w:hanging="363"/>
      </w:pPr>
      <w:rPr>
        <w:rFonts w:ascii="Symbol" w:hAnsi="Symbol" w:hint="default"/>
        <w:color w:val="000000"/>
      </w:rPr>
    </w:lvl>
    <w:lvl w:ilvl="5">
      <w:start w:val="1"/>
      <w:numFmt w:val="bullet"/>
      <w:pStyle w:val="TableBullet3"/>
      <w:lvlText w:val=""/>
      <w:lvlJc w:val="left"/>
      <w:pPr>
        <w:tabs>
          <w:tab w:val="num" w:pos="1077"/>
        </w:tabs>
        <w:ind w:left="1077" w:hanging="357"/>
      </w:pPr>
      <w:rPr>
        <w:rFonts w:ascii="Wingdings" w:hAnsi="Wingdings" w:hint="default"/>
        <w:color w:val="000000"/>
      </w:rPr>
    </w:lvl>
    <w:lvl w:ilvl="6">
      <w:start w:val="1"/>
      <w:numFmt w:val="none"/>
      <w:suff w:val="nothing"/>
      <w:lvlText w:val=""/>
      <w:lvlJc w:val="left"/>
      <w:pPr>
        <w:ind w:left="0" w:firstLine="0"/>
      </w:pPr>
      <w:rPr>
        <w:rFonts w:hint="default"/>
        <w:b/>
        <w:i w:val="0"/>
      </w:rPr>
    </w:lvl>
    <w:lvl w:ilvl="7">
      <w:start w:val="1"/>
      <w:numFmt w:val="none"/>
      <w:suff w:val="nothing"/>
      <w:lvlText w:val="%8"/>
      <w:lvlJc w:val="left"/>
      <w:pPr>
        <w:ind w:left="0" w:firstLine="0"/>
      </w:pPr>
      <w:rPr>
        <w:rFonts w:hint="default"/>
        <w:b/>
        <w:i w:val="0"/>
      </w:rPr>
    </w:lvl>
    <w:lvl w:ilvl="8">
      <w:start w:val="1"/>
      <w:numFmt w:val="none"/>
      <w:suff w:val="nothing"/>
      <w:lvlText w:val=""/>
      <w:lvlJc w:val="left"/>
      <w:pPr>
        <w:ind w:left="0" w:firstLine="0"/>
      </w:pPr>
      <w:rPr>
        <w:rFonts w:hint="default"/>
      </w:rPr>
    </w:lvl>
  </w:abstractNum>
  <w:abstractNum w:abstractNumId="3" w15:restartNumberingAfterBreak="0">
    <w:nsid w:val="18A36A4C"/>
    <w:multiLevelType w:val="hybridMultilevel"/>
    <w:tmpl w:val="6870E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E20CDD"/>
    <w:multiLevelType w:val="hybridMultilevel"/>
    <w:tmpl w:val="260E52CC"/>
    <w:lvl w:ilvl="0" w:tplc="7E66B5C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4E52C3"/>
    <w:multiLevelType w:val="hybridMultilevel"/>
    <w:tmpl w:val="FE78CBFE"/>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3B351813"/>
    <w:multiLevelType w:val="hybridMultilevel"/>
    <w:tmpl w:val="8F425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0228AE"/>
    <w:multiLevelType w:val="hybridMultilevel"/>
    <w:tmpl w:val="4E2695DE"/>
    <w:lvl w:ilvl="0" w:tplc="DF80CFBC">
      <w:start w:val="1"/>
      <w:numFmt w:val="decimal"/>
      <w:pStyle w:val="RMITnumbered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822F32"/>
    <w:multiLevelType w:val="hybridMultilevel"/>
    <w:tmpl w:val="BD68D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0445F4"/>
    <w:multiLevelType w:val="multilevel"/>
    <w:tmpl w:val="94B6B680"/>
    <w:styleLink w:val="Lists"/>
    <w:lvl w:ilvl="0">
      <w:start w:val="1"/>
      <w:numFmt w:val="none"/>
      <w:suff w:val="nothing"/>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227"/>
        </w:tabs>
        <w:ind w:left="227" w:hanging="227"/>
      </w:pPr>
      <w:rPr>
        <w:rFonts w:hint="default"/>
      </w:rPr>
    </w:lvl>
    <w:lvl w:ilvl="6">
      <w:start w:val="1"/>
      <w:numFmt w:val="lowerLetter"/>
      <w:lvlText w:val="%7)"/>
      <w:lvlJc w:val="left"/>
      <w:pPr>
        <w:tabs>
          <w:tab w:val="num" w:pos="454"/>
        </w:tabs>
        <w:ind w:left="454" w:hanging="227"/>
      </w:pPr>
      <w:rPr>
        <w:rFonts w:hint="default"/>
      </w:rPr>
    </w:lvl>
    <w:lvl w:ilvl="7">
      <w:start w:val="1"/>
      <w:numFmt w:val="lowerRoman"/>
      <w:lvlText w:val="%8)"/>
      <w:lvlJc w:val="left"/>
      <w:pPr>
        <w:tabs>
          <w:tab w:val="num" w:pos="680"/>
        </w:tabs>
        <w:ind w:left="680" w:hanging="226"/>
      </w:pPr>
      <w:rPr>
        <w:rFonts w:hint="default"/>
      </w:rPr>
    </w:lvl>
    <w:lvl w:ilvl="8">
      <w:start w:val="1"/>
      <w:numFmt w:val="none"/>
      <w:lvlText w:val="%9"/>
      <w:lvlJc w:val="left"/>
      <w:pPr>
        <w:ind w:left="0" w:firstLine="0"/>
      </w:pPr>
      <w:rPr>
        <w:rFonts w:hint="default"/>
      </w:rPr>
    </w:lvl>
  </w:abstractNum>
  <w:abstractNum w:abstractNumId="10" w15:restartNumberingAfterBreak="0">
    <w:nsid w:val="4DA4518E"/>
    <w:multiLevelType w:val="hybridMultilevel"/>
    <w:tmpl w:val="E8FCC0E6"/>
    <w:lvl w:ilvl="0" w:tplc="7E66B5C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C76817"/>
    <w:multiLevelType w:val="hybridMultilevel"/>
    <w:tmpl w:val="FD765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F95026"/>
    <w:multiLevelType w:val="hybridMultilevel"/>
    <w:tmpl w:val="FF922124"/>
    <w:lvl w:ilvl="0" w:tplc="7E66B5C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FE330F"/>
    <w:multiLevelType w:val="hybridMultilevel"/>
    <w:tmpl w:val="77B49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E17DA9"/>
    <w:multiLevelType w:val="hybridMultilevel"/>
    <w:tmpl w:val="0E867A42"/>
    <w:lvl w:ilvl="0" w:tplc="7E66B5C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FA795E"/>
    <w:multiLevelType w:val="hybridMultilevel"/>
    <w:tmpl w:val="B9E66452"/>
    <w:lvl w:ilvl="0" w:tplc="7E66B5C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081323"/>
    <w:multiLevelType w:val="hybridMultilevel"/>
    <w:tmpl w:val="A0020B82"/>
    <w:lvl w:ilvl="0" w:tplc="C12E7D12">
      <w:start w:val="1"/>
      <w:numFmt w:val="bullet"/>
      <w:pStyle w:val="RMITbullet2"/>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C36F77"/>
    <w:multiLevelType w:val="hybridMultilevel"/>
    <w:tmpl w:val="5B88FE3A"/>
    <w:lvl w:ilvl="0" w:tplc="F29E2CC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DF3D0F"/>
    <w:multiLevelType w:val="hybridMultilevel"/>
    <w:tmpl w:val="C374C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5E412F"/>
    <w:multiLevelType w:val="hybridMultilevel"/>
    <w:tmpl w:val="C66CD988"/>
    <w:lvl w:ilvl="0" w:tplc="7E66B5C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8561E2"/>
    <w:multiLevelType w:val="hybridMultilevel"/>
    <w:tmpl w:val="C3ECA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316D1B"/>
    <w:multiLevelType w:val="multilevel"/>
    <w:tmpl w:val="F5E6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6"/>
  </w:num>
  <w:num w:numId="3">
    <w:abstractNumId w:val="1"/>
  </w:num>
  <w:num w:numId="4">
    <w:abstractNumId w:val="5"/>
  </w:num>
  <w:num w:numId="5">
    <w:abstractNumId w:val="17"/>
  </w:num>
  <w:num w:numId="6">
    <w:abstractNumId w:val="0"/>
  </w:num>
  <w:num w:numId="7">
    <w:abstractNumId w:val="21"/>
  </w:num>
  <w:num w:numId="8">
    <w:abstractNumId w:val="19"/>
  </w:num>
  <w:num w:numId="9">
    <w:abstractNumId w:val="18"/>
  </w:num>
  <w:num w:numId="10">
    <w:abstractNumId w:val="10"/>
  </w:num>
  <w:num w:numId="11">
    <w:abstractNumId w:val="20"/>
  </w:num>
  <w:num w:numId="12">
    <w:abstractNumId w:val="4"/>
  </w:num>
  <w:num w:numId="13">
    <w:abstractNumId w:val="15"/>
  </w:num>
  <w:num w:numId="14">
    <w:abstractNumId w:val="14"/>
  </w:num>
  <w:num w:numId="15">
    <w:abstractNumId w:val="12"/>
  </w:num>
  <w:num w:numId="16">
    <w:abstractNumId w:val="2"/>
  </w:num>
  <w:num w:numId="17">
    <w:abstractNumId w:val="9"/>
  </w:num>
  <w:num w:numId="18">
    <w:abstractNumId w:val="13"/>
  </w:num>
  <w:num w:numId="19">
    <w:abstractNumId w:val="6"/>
  </w:num>
  <w:num w:numId="20">
    <w:abstractNumId w:val="8"/>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F9"/>
    <w:rsid w:val="0000017B"/>
    <w:rsid w:val="00033BEC"/>
    <w:rsid w:val="00051409"/>
    <w:rsid w:val="00070C29"/>
    <w:rsid w:val="00081A4D"/>
    <w:rsid w:val="000A05E9"/>
    <w:rsid w:val="000A3158"/>
    <w:rsid w:val="000A589F"/>
    <w:rsid w:val="000C0F6E"/>
    <w:rsid w:val="000D7A33"/>
    <w:rsid w:val="000E58AD"/>
    <w:rsid w:val="000E6245"/>
    <w:rsid w:val="000E6CC4"/>
    <w:rsid w:val="000F6CA5"/>
    <w:rsid w:val="001010F9"/>
    <w:rsid w:val="00126B44"/>
    <w:rsid w:val="001450DF"/>
    <w:rsid w:val="001513BE"/>
    <w:rsid w:val="00152E54"/>
    <w:rsid w:val="001A3C1C"/>
    <w:rsid w:val="001C7BB0"/>
    <w:rsid w:val="001F5FA5"/>
    <w:rsid w:val="00231005"/>
    <w:rsid w:val="0026027D"/>
    <w:rsid w:val="00297254"/>
    <w:rsid w:val="002A62C1"/>
    <w:rsid w:val="002B42B1"/>
    <w:rsid w:val="002D4E36"/>
    <w:rsid w:val="002F7FFB"/>
    <w:rsid w:val="0030098D"/>
    <w:rsid w:val="00333E2F"/>
    <w:rsid w:val="003576C6"/>
    <w:rsid w:val="00362357"/>
    <w:rsid w:val="0038419B"/>
    <w:rsid w:val="00393FAB"/>
    <w:rsid w:val="003B0BE7"/>
    <w:rsid w:val="003B77F1"/>
    <w:rsid w:val="003C561C"/>
    <w:rsid w:val="003C69AA"/>
    <w:rsid w:val="003C72A7"/>
    <w:rsid w:val="00406446"/>
    <w:rsid w:val="0041401B"/>
    <w:rsid w:val="0044301D"/>
    <w:rsid w:val="004604C2"/>
    <w:rsid w:val="004614C3"/>
    <w:rsid w:val="004649B9"/>
    <w:rsid w:val="0047492C"/>
    <w:rsid w:val="0048307D"/>
    <w:rsid w:val="00491832"/>
    <w:rsid w:val="00495B2D"/>
    <w:rsid w:val="004C3F0A"/>
    <w:rsid w:val="004C5A32"/>
    <w:rsid w:val="004C6420"/>
    <w:rsid w:val="004D3E16"/>
    <w:rsid w:val="004D5641"/>
    <w:rsid w:val="004E51D5"/>
    <w:rsid w:val="004F1B47"/>
    <w:rsid w:val="004F39AF"/>
    <w:rsid w:val="00514F01"/>
    <w:rsid w:val="005346D9"/>
    <w:rsid w:val="00542106"/>
    <w:rsid w:val="0055049A"/>
    <w:rsid w:val="005B78EB"/>
    <w:rsid w:val="005B7E8F"/>
    <w:rsid w:val="005D2604"/>
    <w:rsid w:val="005D3B1E"/>
    <w:rsid w:val="006071A5"/>
    <w:rsid w:val="006143EA"/>
    <w:rsid w:val="00626630"/>
    <w:rsid w:val="00656C71"/>
    <w:rsid w:val="0066772E"/>
    <w:rsid w:val="00680833"/>
    <w:rsid w:val="00684D69"/>
    <w:rsid w:val="006879B5"/>
    <w:rsid w:val="006961DE"/>
    <w:rsid w:val="006C34C5"/>
    <w:rsid w:val="007001B3"/>
    <w:rsid w:val="0070471C"/>
    <w:rsid w:val="007057C9"/>
    <w:rsid w:val="00705836"/>
    <w:rsid w:val="0072094C"/>
    <w:rsid w:val="00751F06"/>
    <w:rsid w:val="007B5DC0"/>
    <w:rsid w:val="007D2644"/>
    <w:rsid w:val="007E307A"/>
    <w:rsid w:val="007E3276"/>
    <w:rsid w:val="007F27D1"/>
    <w:rsid w:val="00864E89"/>
    <w:rsid w:val="00871592"/>
    <w:rsid w:val="008A4A41"/>
    <w:rsid w:val="008B1080"/>
    <w:rsid w:val="008D2F0F"/>
    <w:rsid w:val="00906548"/>
    <w:rsid w:val="009220BA"/>
    <w:rsid w:val="00957A3D"/>
    <w:rsid w:val="009A11A6"/>
    <w:rsid w:val="009B770E"/>
    <w:rsid w:val="009E4356"/>
    <w:rsid w:val="00A2117C"/>
    <w:rsid w:val="00A46F60"/>
    <w:rsid w:val="00A46FE1"/>
    <w:rsid w:val="00A6434C"/>
    <w:rsid w:val="00A6693E"/>
    <w:rsid w:val="00A9044E"/>
    <w:rsid w:val="00AB7184"/>
    <w:rsid w:val="00AD7397"/>
    <w:rsid w:val="00AE7C06"/>
    <w:rsid w:val="00AF60A3"/>
    <w:rsid w:val="00AF7169"/>
    <w:rsid w:val="00AF7F18"/>
    <w:rsid w:val="00B22472"/>
    <w:rsid w:val="00B251BC"/>
    <w:rsid w:val="00B34F0D"/>
    <w:rsid w:val="00B71562"/>
    <w:rsid w:val="00B8588F"/>
    <w:rsid w:val="00BD2840"/>
    <w:rsid w:val="00BE2368"/>
    <w:rsid w:val="00C10783"/>
    <w:rsid w:val="00C46AA5"/>
    <w:rsid w:val="00C536F1"/>
    <w:rsid w:val="00C67AD5"/>
    <w:rsid w:val="00C94954"/>
    <w:rsid w:val="00CC21FA"/>
    <w:rsid w:val="00CD6D61"/>
    <w:rsid w:val="00D0394D"/>
    <w:rsid w:val="00D079C7"/>
    <w:rsid w:val="00D26FE5"/>
    <w:rsid w:val="00D41060"/>
    <w:rsid w:val="00D72882"/>
    <w:rsid w:val="00D85448"/>
    <w:rsid w:val="00D94E04"/>
    <w:rsid w:val="00DA56A7"/>
    <w:rsid w:val="00E11595"/>
    <w:rsid w:val="00E301A0"/>
    <w:rsid w:val="00E3671D"/>
    <w:rsid w:val="00E37A0A"/>
    <w:rsid w:val="00E578B3"/>
    <w:rsid w:val="00E93FFA"/>
    <w:rsid w:val="00E97A5D"/>
    <w:rsid w:val="00EB655F"/>
    <w:rsid w:val="00EC443E"/>
    <w:rsid w:val="00ED5486"/>
    <w:rsid w:val="00F20E5D"/>
    <w:rsid w:val="00F42CC8"/>
    <w:rsid w:val="00F517FA"/>
    <w:rsid w:val="00F70DBF"/>
    <w:rsid w:val="00F87FAE"/>
    <w:rsid w:val="00F979BE"/>
    <w:rsid w:val="00FB7552"/>
    <w:rsid w:val="00FC2A42"/>
    <w:rsid w:val="463EBA32"/>
    <w:rsid w:val="46909AF2"/>
    <w:rsid w:val="53A25A28"/>
    <w:rsid w:val="69C47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DD6B"/>
  <w14:defaultImageDpi w14:val="32767"/>
  <w15:docId w15:val="{05425C91-9C80-4EC5-B4A8-1FC88837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iPriority="17"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1060"/>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F9"/>
    <w:pPr>
      <w:tabs>
        <w:tab w:val="center" w:pos="4513"/>
        <w:tab w:val="right" w:pos="9026"/>
      </w:tabs>
    </w:pPr>
  </w:style>
  <w:style w:type="character" w:customStyle="1" w:styleId="HeaderChar">
    <w:name w:val="Header Char"/>
    <w:basedOn w:val="DefaultParagraphFont"/>
    <w:link w:val="Header"/>
    <w:uiPriority w:val="99"/>
    <w:rsid w:val="001010F9"/>
  </w:style>
  <w:style w:type="paragraph" w:styleId="Footer">
    <w:name w:val="footer"/>
    <w:basedOn w:val="Normal"/>
    <w:link w:val="FooterChar"/>
    <w:uiPriority w:val="99"/>
    <w:unhideWhenUsed/>
    <w:rsid w:val="001010F9"/>
    <w:pPr>
      <w:tabs>
        <w:tab w:val="center" w:pos="4513"/>
        <w:tab w:val="right" w:pos="9026"/>
      </w:tabs>
    </w:pPr>
  </w:style>
  <w:style w:type="character" w:customStyle="1" w:styleId="FooterChar">
    <w:name w:val="Footer Char"/>
    <w:basedOn w:val="DefaultParagraphFont"/>
    <w:link w:val="Footer"/>
    <w:uiPriority w:val="99"/>
    <w:rsid w:val="001010F9"/>
  </w:style>
  <w:style w:type="paragraph" w:customStyle="1" w:styleId="LargeBold">
    <w:name w:val="Large Bold"/>
    <w:basedOn w:val="Normal"/>
    <w:uiPriority w:val="99"/>
    <w:qFormat/>
    <w:rsid w:val="00871592"/>
    <w:pPr>
      <w:spacing w:before="70" w:after="200" w:line="276" w:lineRule="auto"/>
    </w:pPr>
    <w:rPr>
      <w:rFonts w:ascii="Arial" w:eastAsia="Arial" w:hAnsi="Arial" w:cs="Times New Roman"/>
      <w:b/>
      <w:lang w:val="en-AU" w:eastAsia="en-AU"/>
    </w:rPr>
  </w:style>
  <w:style w:type="table" w:styleId="TableGrid">
    <w:name w:val="Table Grid"/>
    <w:basedOn w:val="TableNormal"/>
    <w:uiPriority w:val="39"/>
    <w:rsid w:val="008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57C9"/>
    <w:rPr>
      <w:noProof w:val="0"/>
      <w:color w:val="5F5F5F"/>
      <w:u w:val="single"/>
      <w:lang w:val="en-AU"/>
    </w:rPr>
  </w:style>
  <w:style w:type="paragraph" w:styleId="BalloonText">
    <w:name w:val="Balloon Text"/>
    <w:basedOn w:val="Normal"/>
    <w:link w:val="BalloonTextChar"/>
    <w:uiPriority w:val="99"/>
    <w:semiHidden/>
    <w:unhideWhenUsed/>
    <w:rsid w:val="00CD6D61"/>
    <w:rPr>
      <w:rFonts w:ascii="Tahoma" w:hAnsi="Tahoma" w:cs="Tahoma"/>
      <w:sz w:val="16"/>
      <w:szCs w:val="16"/>
    </w:rPr>
  </w:style>
  <w:style w:type="character" w:customStyle="1" w:styleId="BalloonTextChar">
    <w:name w:val="Balloon Text Char"/>
    <w:basedOn w:val="DefaultParagraphFont"/>
    <w:link w:val="BalloonText"/>
    <w:uiPriority w:val="99"/>
    <w:semiHidden/>
    <w:rsid w:val="00CD6D61"/>
    <w:rPr>
      <w:rFonts w:ascii="Tahoma" w:hAnsi="Tahoma" w:cs="Tahoma"/>
      <w:sz w:val="16"/>
      <w:szCs w:val="16"/>
    </w:rPr>
  </w:style>
  <w:style w:type="paragraph" w:customStyle="1" w:styleId="NormalLarge">
    <w:name w:val="Normal Large"/>
    <w:basedOn w:val="Normal"/>
    <w:qFormat/>
    <w:rsid w:val="00E11595"/>
    <w:pPr>
      <w:spacing w:before="70" w:after="200" w:line="276" w:lineRule="auto"/>
    </w:pPr>
    <w:rPr>
      <w:rFonts w:ascii="Arial" w:eastAsia="Arial" w:hAnsi="Arial" w:cs="Times New Roman"/>
      <w:sz w:val="24"/>
      <w:szCs w:val="22"/>
      <w:lang w:val="en-AU" w:eastAsia="en-AU"/>
    </w:rPr>
  </w:style>
  <w:style w:type="paragraph" w:customStyle="1" w:styleId="RMITnormaltext">
    <w:name w:val="RMIT normal text"/>
    <w:basedOn w:val="NormalWeb"/>
    <w:autoRedefine/>
    <w:qFormat/>
    <w:rsid w:val="00E11595"/>
    <w:pPr>
      <w:shd w:val="clear" w:color="auto" w:fill="FFFFFF"/>
      <w:spacing w:after="120" w:line="280" w:lineRule="atLeast"/>
    </w:pPr>
    <w:rPr>
      <w:rFonts w:asciiTheme="minorHAnsi" w:eastAsia="Times New Roman" w:hAnsiTheme="minorHAnsi" w:cstheme="minorHAnsi"/>
      <w:sz w:val="22"/>
      <w:szCs w:val="22"/>
      <w:lang w:val="en-US"/>
    </w:rPr>
  </w:style>
  <w:style w:type="paragraph" w:customStyle="1" w:styleId="RMITnumberedlist">
    <w:name w:val="RMIT numbered list"/>
    <w:basedOn w:val="ListParagraph"/>
    <w:autoRedefine/>
    <w:qFormat/>
    <w:rsid w:val="00E11595"/>
    <w:pPr>
      <w:numPr>
        <w:numId w:val="1"/>
      </w:numPr>
      <w:tabs>
        <w:tab w:val="num" w:pos="360"/>
      </w:tabs>
      <w:spacing w:after="120"/>
      <w:ind w:left="360" w:firstLine="0"/>
      <w:contextualSpacing w:val="0"/>
    </w:pPr>
    <w:rPr>
      <w:sz w:val="22"/>
      <w:szCs w:val="22"/>
      <w:lang w:val="en-AU"/>
    </w:rPr>
  </w:style>
  <w:style w:type="paragraph" w:customStyle="1" w:styleId="RMITbullet1">
    <w:name w:val="RMIT bullet 1"/>
    <w:basedOn w:val="NormalWeb"/>
    <w:autoRedefine/>
    <w:qFormat/>
    <w:rsid w:val="00E11595"/>
    <w:pPr>
      <w:numPr>
        <w:numId w:val="3"/>
      </w:numPr>
      <w:shd w:val="clear" w:color="auto" w:fill="FFFFFF"/>
      <w:tabs>
        <w:tab w:val="num" w:pos="360"/>
      </w:tabs>
      <w:spacing w:after="200"/>
      <w:ind w:left="426" w:hanging="426"/>
    </w:pPr>
    <w:rPr>
      <w:rFonts w:asciiTheme="minorHAnsi" w:eastAsia="Times New Roman" w:hAnsiTheme="minorHAnsi" w:cstheme="minorHAnsi"/>
      <w:sz w:val="22"/>
      <w:szCs w:val="22"/>
      <w:lang w:val="en-US"/>
    </w:rPr>
  </w:style>
  <w:style w:type="paragraph" w:customStyle="1" w:styleId="RMITbullet2">
    <w:name w:val="RMIT bullet 2"/>
    <w:basedOn w:val="RMITbullet1"/>
    <w:autoRedefine/>
    <w:qFormat/>
    <w:rsid w:val="00E11595"/>
    <w:pPr>
      <w:numPr>
        <w:numId w:val="2"/>
      </w:numPr>
      <w:tabs>
        <w:tab w:val="num" w:pos="360"/>
      </w:tabs>
      <w:ind w:left="426" w:hanging="426"/>
    </w:pPr>
  </w:style>
  <w:style w:type="character" w:styleId="Emphasis">
    <w:name w:val="Emphasis"/>
    <w:basedOn w:val="DefaultParagraphFont"/>
    <w:uiPriority w:val="20"/>
    <w:qFormat/>
    <w:rsid w:val="00E11595"/>
    <w:rPr>
      <w:rFonts w:ascii="Calibri" w:hAnsi="Calibri"/>
      <w:i/>
      <w:iCs/>
      <w:color w:val="auto"/>
      <w:sz w:val="22"/>
    </w:rPr>
  </w:style>
  <w:style w:type="paragraph" w:styleId="NormalWeb">
    <w:name w:val="Normal (Web)"/>
    <w:basedOn w:val="Normal"/>
    <w:uiPriority w:val="99"/>
    <w:unhideWhenUsed/>
    <w:rsid w:val="00E11595"/>
    <w:rPr>
      <w:rFonts w:ascii="Times New Roman" w:hAnsi="Times New Roman" w:cs="Times New Roman"/>
      <w:sz w:val="24"/>
    </w:rPr>
  </w:style>
  <w:style w:type="paragraph" w:styleId="ListParagraph">
    <w:name w:val="List Paragraph"/>
    <w:basedOn w:val="Normal"/>
    <w:uiPriority w:val="34"/>
    <w:qFormat/>
    <w:rsid w:val="00E11595"/>
    <w:pPr>
      <w:ind w:left="720"/>
      <w:contextualSpacing/>
    </w:pPr>
  </w:style>
  <w:style w:type="character" w:styleId="Strong">
    <w:name w:val="Strong"/>
    <w:uiPriority w:val="22"/>
    <w:qFormat/>
    <w:rsid w:val="0048307D"/>
    <w:rPr>
      <w:b/>
      <w:bCs/>
      <w:noProof w:val="0"/>
      <w:lang w:val="en-AU"/>
    </w:rPr>
  </w:style>
  <w:style w:type="paragraph" w:styleId="ListBullet">
    <w:name w:val="List Bullet"/>
    <w:basedOn w:val="Normal"/>
    <w:uiPriority w:val="17"/>
    <w:qFormat/>
    <w:rsid w:val="0026027D"/>
    <w:pPr>
      <w:numPr>
        <w:numId w:val="16"/>
      </w:numPr>
      <w:spacing w:before="60" w:after="60" w:line="276" w:lineRule="auto"/>
    </w:pPr>
    <w:rPr>
      <w:rFonts w:ascii="Arial" w:eastAsia="Arial" w:hAnsi="Arial" w:cs="Times New Roman"/>
      <w:sz w:val="22"/>
      <w:szCs w:val="22"/>
      <w:lang w:val="en-AU" w:eastAsia="en-AU"/>
    </w:rPr>
  </w:style>
  <w:style w:type="paragraph" w:styleId="ListBullet2">
    <w:name w:val="List Bullet 2"/>
    <w:basedOn w:val="ListBullet"/>
    <w:uiPriority w:val="17"/>
    <w:qFormat/>
    <w:rsid w:val="0026027D"/>
    <w:pPr>
      <w:numPr>
        <w:ilvl w:val="1"/>
      </w:numPr>
    </w:pPr>
    <w:rPr>
      <w:color w:val="000000"/>
    </w:rPr>
  </w:style>
  <w:style w:type="paragraph" w:styleId="ListBullet3">
    <w:name w:val="List Bullet 3"/>
    <w:basedOn w:val="Normal"/>
    <w:uiPriority w:val="17"/>
    <w:semiHidden/>
    <w:rsid w:val="0026027D"/>
    <w:pPr>
      <w:numPr>
        <w:ilvl w:val="2"/>
        <w:numId w:val="16"/>
      </w:numPr>
      <w:spacing w:before="60" w:after="60" w:line="276" w:lineRule="auto"/>
      <w:contextualSpacing/>
    </w:pPr>
    <w:rPr>
      <w:rFonts w:ascii="Arial" w:eastAsia="Arial" w:hAnsi="Arial" w:cs="Times New Roman"/>
      <w:sz w:val="22"/>
      <w:szCs w:val="22"/>
      <w:lang w:val="en-AU" w:eastAsia="en-AU"/>
    </w:rPr>
  </w:style>
  <w:style w:type="paragraph" w:customStyle="1" w:styleId="TableBullet">
    <w:name w:val="Table Bullet"/>
    <w:basedOn w:val="ListBullet"/>
    <w:uiPriority w:val="19"/>
    <w:semiHidden/>
    <w:qFormat/>
    <w:rsid w:val="0026027D"/>
    <w:pPr>
      <w:numPr>
        <w:ilvl w:val="3"/>
      </w:numPr>
      <w:spacing w:before="40" w:after="40"/>
      <w:ind w:right="108"/>
    </w:pPr>
  </w:style>
  <w:style w:type="paragraph" w:customStyle="1" w:styleId="TableBullet2">
    <w:name w:val="Table Bullet 2"/>
    <w:basedOn w:val="ListBullet2"/>
    <w:uiPriority w:val="19"/>
    <w:semiHidden/>
    <w:qFormat/>
    <w:rsid w:val="0026027D"/>
    <w:pPr>
      <w:numPr>
        <w:ilvl w:val="4"/>
      </w:numPr>
      <w:spacing w:before="40" w:after="40"/>
    </w:pPr>
  </w:style>
  <w:style w:type="paragraph" w:customStyle="1" w:styleId="TableBullet3">
    <w:name w:val="Table Bullet 3"/>
    <w:basedOn w:val="ListBullet3"/>
    <w:uiPriority w:val="19"/>
    <w:semiHidden/>
    <w:qFormat/>
    <w:rsid w:val="0026027D"/>
    <w:pPr>
      <w:numPr>
        <w:ilvl w:val="5"/>
      </w:numPr>
      <w:spacing w:before="40" w:after="40"/>
      <w:contextualSpacing w:val="0"/>
    </w:pPr>
  </w:style>
  <w:style w:type="character" w:customStyle="1" w:styleId="UnresolvedMention1">
    <w:name w:val="Unresolved Mention1"/>
    <w:basedOn w:val="DefaultParagraphFont"/>
    <w:uiPriority w:val="99"/>
    <w:semiHidden/>
    <w:unhideWhenUsed/>
    <w:rsid w:val="0026027D"/>
    <w:rPr>
      <w:color w:val="808080"/>
      <w:shd w:val="clear" w:color="auto" w:fill="E6E6E6"/>
    </w:rPr>
  </w:style>
  <w:style w:type="numbering" w:customStyle="1" w:styleId="Lists">
    <w:name w:val="Lists"/>
    <w:uiPriority w:val="99"/>
    <w:locked/>
    <w:rsid w:val="0026027D"/>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558348">
      <w:bodyDiv w:val="1"/>
      <w:marLeft w:val="0"/>
      <w:marRight w:val="0"/>
      <w:marTop w:val="0"/>
      <w:marBottom w:val="0"/>
      <w:divBdr>
        <w:top w:val="none" w:sz="0" w:space="0" w:color="auto"/>
        <w:left w:val="none" w:sz="0" w:space="0" w:color="auto"/>
        <w:bottom w:val="none" w:sz="0" w:space="0" w:color="auto"/>
        <w:right w:val="none" w:sz="0" w:space="0" w:color="auto"/>
      </w:divBdr>
    </w:div>
    <w:div w:id="930508421">
      <w:bodyDiv w:val="1"/>
      <w:marLeft w:val="0"/>
      <w:marRight w:val="0"/>
      <w:marTop w:val="0"/>
      <w:marBottom w:val="0"/>
      <w:divBdr>
        <w:top w:val="none" w:sz="0" w:space="0" w:color="auto"/>
        <w:left w:val="none" w:sz="0" w:space="0" w:color="auto"/>
        <w:bottom w:val="none" w:sz="0" w:space="0" w:color="auto"/>
        <w:right w:val="none" w:sz="0" w:space="0" w:color="auto"/>
      </w:divBdr>
    </w:div>
    <w:div w:id="13828238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mit.edu.au/content/dam/rmit/documents/about/policy/assessment/assessment-processe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000674895F19469D5130072D807F7C" ma:contentTypeVersion="2" ma:contentTypeDescription="Create a new document." ma:contentTypeScope="" ma:versionID="1b893057a4ebc693e6e56e4f7f703173">
  <xsd:schema xmlns:xsd="http://www.w3.org/2001/XMLSchema" xmlns:xs="http://www.w3.org/2001/XMLSchema" xmlns:p="http://schemas.microsoft.com/office/2006/metadata/properties" xmlns:ns2="8815bbed-94f9-4fda-942c-19dd934227ed" targetNamespace="http://schemas.microsoft.com/office/2006/metadata/properties" ma:root="true" ma:fieldsID="ce3789ebc25b9dc9357ddf76f1f10972" ns2:_="">
    <xsd:import namespace="8815bbed-94f9-4fda-942c-19dd934227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5bbed-94f9-4fda-942c-19dd93422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C225E4-4EEB-4CE0-B5D2-8530315F7BD0}">
  <ds:schemaRefs>
    <ds:schemaRef ds:uri="http://schemas.openxmlformats.org/officeDocument/2006/bibliography"/>
  </ds:schemaRefs>
</ds:datastoreItem>
</file>

<file path=customXml/itemProps2.xml><?xml version="1.0" encoding="utf-8"?>
<ds:datastoreItem xmlns:ds="http://schemas.openxmlformats.org/officeDocument/2006/customXml" ds:itemID="{0D46458C-9307-4DAC-8E73-F96B6608174B}">
  <ds:schemaRefs>
    <ds:schemaRef ds:uri="http://schemas.microsoft.com/sharepoint/v3/contenttype/forms"/>
  </ds:schemaRefs>
</ds:datastoreItem>
</file>

<file path=customXml/itemProps3.xml><?xml version="1.0" encoding="utf-8"?>
<ds:datastoreItem xmlns:ds="http://schemas.openxmlformats.org/officeDocument/2006/customXml" ds:itemID="{77C960A8-0C1D-45C0-B922-9C437442D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5bbed-94f9-4fda-942c-19dd93422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55037-AB48-42EF-BB26-C4C6B5F67A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7</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Ashley St-Pierre</cp:lastModifiedBy>
  <cp:revision>24</cp:revision>
  <dcterms:created xsi:type="dcterms:W3CDTF">2021-04-22T12:01:00Z</dcterms:created>
  <dcterms:modified xsi:type="dcterms:W3CDTF">2021-04-25T02:46:00Z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0x010100CA000674895F19469D5130072D807F7C</vt:lpwstr>
  </property>
  <property fmtid="{D5CDD505-2E9C-101B-9397-08002B2CF9AE}" pid="3" name="ClassificationContentMarkingHeaderShapeIds">
    <vt:lpwstr>3,5,6</vt:lpwstr>
  </property>
  <property fmtid="{D5CDD505-2E9C-101B-9397-08002B2CF9AE}" pid="4" name="ClassificationContentMarkingHeaderFontProps">
    <vt:lpwstr>#eedc00,12,Calibri</vt:lpwstr>
  </property>
  <property fmtid="{D5CDD505-2E9C-101B-9397-08002B2CF9AE}" pid="5" name="ClassificationContentMarkingHeaderText">
    <vt:lpwstr>RMIT Classification: Trusted</vt:lpwstr>
  </property>
  <property fmtid="{D5CDD505-2E9C-101B-9397-08002B2CF9AE}" pid="6" name="MSIP_Label_8c3d088b-6243-4963-a2e2-8b321ab7f8fc_Enabled">
    <vt:lpwstr>true</vt:lpwstr>
  </property>
  <property fmtid="{D5CDD505-2E9C-101B-9397-08002B2CF9AE}" pid="7" name="MSIP_Label_8c3d088b-6243-4963-a2e2-8b321ab7f8fc_SetDate">
    <vt:lpwstr>2021-03-15T03:31:22Z</vt:lpwstr>
  </property>
  <property fmtid="{D5CDD505-2E9C-101B-9397-08002B2CF9AE}" pid="8" name="MSIP_Label_8c3d088b-6243-4963-a2e2-8b321ab7f8fc_Method">
    <vt:lpwstr>Privileged</vt:lpwstr>
  </property>
  <property fmtid="{D5CDD505-2E9C-101B-9397-08002B2CF9AE}" pid="9" name="MSIP_Label_8c3d088b-6243-4963-a2e2-8b321ab7f8fc_Name">
    <vt:lpwstr>Trusted</vt:lpwstr>
  </property>
  <property fmtid="{D5CDD505-2E9C-101B-9397-08002B2CF9AE}" pid="10" name="MSIP_Label_8c3d088b-6243-4963-a2e2-8b321ab7f8fc_SiteId">
    <vt:lpwstr>d1323671-cdbe-4417-b4d4-bdb24b51316b</vt:lpwstr>
  </property>
  <property fmtid="{D5CDD505-2E9C-101B-9397-08002B2CF9AE}" pid="11" name="MSIP_Label_8c3d088b-6243-4963-a2e2-8b321ab7f8fc_ActionId">
    <vt:lpwstr>39789479-907a-4750-8c36-b973eee8a37d</vt:lpwstr>
  </property>
  <property fmtid="{D5CDD505-2E9C-101B-9397-08002B2CF9AE}" pid="12" name="MSIP_Label_8c3d088b-6243-4963-a2e2-8b321ab7f8fc_ContentBits">
    <vt:lpwstr>1</vt:lpwstr>
  </property>
</Properties>
</file>