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AC91F" w14:textId="4D1CB54F" w:rsidR="00DB0CFD" w:rsidRDefault="00DB0CFD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Ashley St-Pierre AT1</w:t>
      </w:r>
    </w:p>
    <w:p w14:paraId="4ECA4A6E" w14:textId="4A5083BD" w:rsidR="001558C2" w:rsidRDefault="00A61693">
      <w:pPr>
        <w:rPr>
          <w:b/>
          <w:bCs/>
          <w:u w:val="single"/>
          <w:lang w:val="en-GB"/>
        </w:rPr>
      </w:pPr>
      <w:r w:rsidRPr="00A61693">
        <w:rPr>
          <w:b/>
          <w:bCs/>
          <w:u w:val="single"/>
          <w:lang w:val="en-GB"/>
        </w:rPr>
        <w:t>Introduction</w:t>
      </w:r>
      <w:r>
        <w:rPr>
          <w:b/>
          <w:bCs/>
          <w:u w:val="single"/>
          <w:lang w:val="en-GB"/>
        </w:rPr>
        <w:t xml:space="preserve"> </w:t>
      </w:r>
    </w:p>
    <w:p w14:paraId="0F0F9587" w14:textId="4D3C0279" w:rsidR="00A61693" w:rsidRPr="00A61693" w:rsidRDefault="00A61693">
      <w:pPr>
        <w:rPr>
          <w:lang w:val="en-GB"/>
        </w:rPr>
      </w:pPr>
      <w:r>
        <w:rPr>
          <w:lang w:val="en-GB"/>
        </w:rPr>
        <w:t xml:space="preserve">Dandenong Refugee Support Centre encourages the use of Facebook in a reasonable and appropriate way to engage with clients and stakeholders. </w:t>
      </w:r>
      <w:r w:rsidR="002D7CB9">
        <w:rPr>
          <w:lang w:val="en-GB"/>
        </w:rPr>
        <w:t>Whether</w:t>
      </w:r>
      <w:r>
        <w:rPr>
          <w:lang w:val="en-GB"/>
        </w:rPr>
        <w:t xml:space="preserve"> it is for </w:t>
      </w:r>
      <w:r w:rsidR="002D7CB9">
        <w:rPr>
          <w:lang w:val="en-GB"/>
        </w:rPr>
        <w:t>professional</w:t>
      </w:r>
      <w:r>
        <w:rPr>
          <w:lang w:val="en-GB"/>
        </w:rPr>
        <w:t xml:space="preserve"> or personal use, staff must be aware that they are always representing Dan</w:t>
      </w:r>
      <w:r w:rsidR="002D7CB9">
        <w:rPr>
          <w:lang w:val="en-GB"/>
        </w:rPr>
        <w:t>denong</w:t>
      </w:r>
      <w:r>
        <w:rPr>
          <w:lang w:val="en-GB"/>
        </w:rPr>
        <w:t xml:space="preserve"> Refugee Support Centre</w:t>
      </w:r>
      <w:r w:rsidR="002D7CB9">
        <w:rPr>
          <w:lang w:val="en-GB"/>
        </w:rPr>
        <w:t>.</w:t>
      </w:r>
      <w:r>
        <w:rPr>
          <w:lang w:val="en-GB"/>
        </w:rPr>
        <w:t xml:space="preserve"> </w:t>
      </w:r>
    </w:p>
    <w:p w14:paraId="7CC6A793" w14:textId="1CC41D6E" w:rsidR="00A61693" w:rsidRDefault="002D7CB9">
      <w:pPr>
        <w:rPr>
          <w:b/>
          <w:bCs/>
          <w:u w:val="single"/>
          <w:lang w:val="en-GB"/>
        </w:rPr>
      </w:pPr>
      <w:r w:rsidRPr="002D7CB9">
        <w:rPr>
          <w:b/>
          <w:bCs/>
          <w:u w:val="single"/>
          <w:lang w:val="en-GB"/>
        </w:rPr>
        <w:t>Scope</w:t>
      </w:r>
    </w:p>
    <w:p w14:paraId="2AA9BC7C" w14:textId="536046E6" w:rsidR="002D7CB9" w:rsidRDefault="002D7CB9">
      <w:pPr>
        <w:rPr>
          <w:lang w:val="en-GB"/>
        </w:rPr>
      </w:pPr>
      <w:r>
        <w:rPr>
          <w:lang w:val="en-GB"/>
        </w:rPr>
        <w:t xml:space="preserve">Dandenong Refugee Support has a business Facebook page. For the use of sharing content, providing details about the organisation and engaging with clients and stakeholders. </w:t>
      </w:r>
    </w:p>
    <w:p w14:paraId="2F8CD340" w14:textId="25AB66BB" w:rsidR="002D7CB9" w:rsidRDefault="002D7CB9">
      <w:pPr>
        <w:rPr>
          <w:b/>
          <w:bCs/>
          <w:u w:val="single"/>
          <w:lang w:val="en-GB"/>
        </w:rPr>
      </w:pPr>
      <w:r w:rsidRPr="002D7CB9">
        <w:rPr>
          <w:b/>
          <w:bCs/>
          <w:u w:val="single"/>
          <w:lang w:val="en-GB"/>
        </w:rPr>
        <w:t>Key Principles</w:t>
      </w:r>
    </w:p>
    <w:p w14:paraId="09DEADBF" w14:textId="360E0A1D" w:rsidR="002D7CB9" w:rsidRDefault="002D7CB9">
      <w:pPr>
        <w:rPr>
          <w:lang w:val="en-GB"/>
        </w:rPr>
      </w:pPr>
      <w:r>
        <w:rPr>
          <w:lang w:val="en-GB"/>
        </w:rPr>
        <w:t>Employees should follow these principles when using the business Facebook page (professional or personal use:</w:t>
      </w:r>
    </w:p>
    <w:p w14:paraId="53A6B906" w14:textId="6E8A285D" w:rsidR="002D7CB9" w:rsidRDefault="002D7CB9">
      <w:pPr>
        <w:rPr>
          <w:lang w:val="en-GB"/>
        </w:rPr>
      </w:pPr>
      <w:r>
        <w:rPr>
          <w:lang w:val="en-GB"/>
        </w:rPr>
        <w:t>Engage with clients, stakeholders and the community</w:t>
      </w:r>
    </w:p>
    <w:p w14:paraId="453B66D4" w14:textId="4802589E" w:rsidR="002D7CB9" w:rsidRDefault="002D7CB9">
      <w:pPr>
        <w:rPr>
          <w:lang w:val="en-GB"/>
        </w:rPr>
      </w:pPr>
      <w:r>
        <w:rPr>
          <w:lang w:val="en-GB"/>
        </w:rPr>
        <w:t xml:space="preserve">Be </w:t>
      </w:r>
      <w:r w:rsidR="00DB0CFD">
        <w:rPr>
          <w:lang w:val="en-GB"/>
        </w:rPr>
        <w:t>truthful, treat people with respect, courtesy and fairness.</w:t>
      </w:r>
    </w:p>
    <w:p w14:paraId="578CC466" w14:textId="78783C96" w:rsidR="002D7CB9" w:rsidRDefault="002D7CB9">
      <w:pPr>
        <w:rPr>
          <w:lang w:val="en-GB"/>
        </w:rPr>
      </w:pPr>
      <w:r>
        <w:rPr>
          <w:lang w:val="en-GB"/>
        </w:rPr>
        <w:t xml:space="preserve">Take into </w:t>
      </w:r>
      <w:r w:rsidR="00DB0CFD">
        <w:rPr>
          <w:lang w:val="en-GB"/>
        </w:rPr>
        <w:t xml:space="preserve">account copyright issues </w:t>
      </w:r>
    </w:p>
    <w:p w14:paraId="37B93251" w14:textId="54330878" w:rsidR="00DB0CFD" w:rsidRDefault="00DB0CFD">
      <w:pPr>
        <w:rPr>
          <w:lang w:val="en-GB"/>
        </w:rPr>
      </w:pPr>
      <w:r>
        <w:rPr>
          <w:lang w:val="en-GB"/>
        </w:rPr>
        <w:t xml:space="preserve">Follow brand guidelines and logos </w:t>
      </w:r>
    </w:p>
    <w:p w14:paraId="44D8BCD5" w14:textId="28DA1BBD" w:rsidR="00DB0CFD" w:rsidRDefault="00DB0CFD">
      <w:pPr>
        <w:rPr>
          <w:lang w:val="en-GB"/>
        </w:rPr>
      </w:pPr>
      <w:r>
        <w:rPr>
          <w:lang w:val="en-GB"/>
        </w:rPr>
        <w:t xml:space="preserve">Don’t post any content or comment without approval from Dandenong Refugee Support </w:t>
      </w:r>
    </w:p>
    <w:p w14:paraId="50B4C1CF" w14:textId="3E54EAFD" w:rsidR="002D7CB9" w:rsidRDefault="002D7CB9">
      <w:pPr>
        <w:rPr>
          <w:lang w:val="en-GB"/>
        </w:rPr>
      </w:pPr>
      <w:r>
        <w:rPr>
          <w:lang w:val="en-GB"/>
        </w:rPr>
        <w:t>Follow the code of conduct</w:t>
      </w:r>
    </w:p>
    <w:p w14:paraId="5AC7B663" w14:textId="1D0E82B0" w:rsidR="00DB0CFD" w:rsidRDefault="00DB0CFD">
      <w:pPr>
        <w:rPr>
          <w:lang w:val="en-GB"/>
        </w:rPr>
      </w:pPr>
      <w:r>
        <w:rPr>
          <w:lang w:val="en-GB"/>
        </w:rPr>
        <w:t>Don’t disclose any confidential information acquired form Dandenong Refugee Support</w:t>
      </w:r>
    </w:p>
    <w:p w14:paraId="50B852E2" w14:textId="77777777" w:rsidR="00DB0CFD" w:rsidRDefault="00DB0CFD">
      <w:pPr>
        <w:rPr>
          <w:lang w:val="en-GB"/>
        </w:rPr>
      </w:pPr>
    </w:p>
    <w:p w14:paraId="4FE2DC2D" w14:textId="77777777" w:rsidR="00DB0CFD" w:rsidRDefault="00DB0CFD">
      <w:pPr>
        <w:rPr>
          <w:lang w:val="en-GB"/>
        </w:rPr>
      </w:pPr>
    </w:p>
    <w:p w14:paraId="2E805C98" w14:textId="77777777" w:rsidR="00DB0CFD" w:rsidRDefault="00DB0CFD">
      <w:pPr>
        <w:rPr>
          <w:lang w:val="en-GB"/>
        </w:rPr>
      </w:pPr>
    </w:p>
    <w:p w14:paraId="755E05FC" w14:textId="77777777" w:rsidR="00DB0CFD" w:rsidRDefault="00DB0CFD">
      <w:pPr>
        <w:rPr>
          <w:lang w:val="en-GB"/>
        </w:rPr>
      </w:pPr>
    </w:p>
    <w:p w14:paraId="305FFEFC" w14:textId="77777777" w:rsidR="002D7CB9" w:rsidRDefault="002D7CB9">
      <w:pPr>
        <w:rPr>
          <w:lang w:val="en-GB"/>
        </w:rPr>
      </w:pPr>
    </w:p>
    <w:p w14:paraId="3B90D0C7" w14:textId="6BE9F812" w:rsidR="002D7CB9" w:rsidRPr="002D7CB9" w:rsidRDefault="002D7CB9">
      <w:pPr>
        <w:rPr>
          <w:lang w:val="en-GB"/>
        </w:rPr>
      </w:pPr>
      <w:r>
        <w:rPr>
          <w:lang w:val="en-GB"/>
        </w:rPr>
        <w:t xml:space="preserve"> </w:t>
      </w:r>
    </w:p>
    <w:sectPr w:rsidR="002D7CB9" w:rsidRPr="002D7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93"/>
    <w:rsid w:val="001558C2"/>
    <w:rsid w:val="002D7CB9"/>
    <w:rsid w:val="00A61693"/>
    <w:rsid w:val="00D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E48E"/>
  <w15:chartTrackingRefBased/>
  <w15:docId w15:val="{C1020058-823C-4DA7-A53E-4B5599F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Bryan</cp:lastModifiedBy>
  <cp:revision>1</cp:revision>
  <dcterms:created xsi:type="dcterms:W3CDTF">2021-03-27T10:15:00Z</dcterms:created>
  <dcterms:modified xsi:type="dcterms:W3CDTF">2021-03-27T10:42:00Z</dcterms:modified>
</cp:coreProperties>
</file>